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B" w:rsidRPr="00025292" w:rsidRDefault="00A5675B" w:rsidP="000630BA">
      <w:pPr>
        <w:pStyle w:val="a3"/>
        <w:rPr>
          <w:rFonts w:ascii="Times New Roman" w:hAnsi="Times New Roman"/>
          <w:color w:val="92CDDC"/>
          <w:sz w:val="28"/>
        </w:rPr>
      </w:pPr>
      <w:r w:rsidRPr="00025292">
        <w:rPr>
          <w:rFonts w:ascii="Times New Roman" w:hAnsi="Times New Roman"/>
          <w:color w:val="92CDDC"/>
          <w:sz w:val="28"/>
        </w:rPr>
        <w:t xml:space="preserve">            </w:t>
      </w:r>
      <w:r w:rsidR="007F5C5A" w:rsidRPr="00025292">
        <w:rPr>
          <w:rFonts w:ascii="Times New Roman" w:hAnsi="Times New Roman"/>
          <w:noProof/>
          <w:color w:val="92CDDC"/>
          <w:sz w:val="28"/>
        </w:rPr>
        <w:drawing>
          <wp:inline distT="0" distB="0" distL="0" distR="0">
            <wp:extent cx="1092835" cy="1115060"/>
            <wp:effectExtent l="0" t="0" r="0" b="2540"/>
            <wp:docPr id="1" name="Рисунок 2" descr="Comune di Logo Terra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mune di Logo Terrac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292">
        <w:rPr>
          <w:rFonts w:ascii="Times New Roman" w:hAnsi="Times New Roman"/>
          <w:color w:val="92CDDC"/>
          <w:sz w:val="28"/>
        </w:rPr>
        <w:t xml:space="preserve">                   </w:t>
      </w:r>
      <w:r w:rsidR="007F5C5A" w:rsidRPr="00025292">
        <w:rPr>
          <w:rFonts w:ascii="Times New Roman" w:hAnsi="Times New Roman"/>
          <w:noProof/>
          <w:color w:val="92CDDC"/>
          <w:sz w:val="28"/>
        </w:rPr>
        <w:drawing>
          <wp:inline distT="0" distB="0" distL="0" distR="0">
            <wp:extent cx="1130300" cy="1115060"/>
            <wp:effectExtent l="0" t="0" r="12700" b="2540"/>
            <wp:docPr id="2" name="Рисунок 3" descr="Logo-Associazione-Pu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-Associazione-Pusk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292">
        <w:rPr>
          <w:rFonts w:ascii="Times New Roman" w:hAnsi="Times New Roman"/>
          <w:color w:val="92CDDC"/>
          <w:sz w:val="28"/>
        </w:rPr>
        <w:t xml:space="preserve">          </w:t>
      </w:r>
      <w:r w:rsidR="007F5C5A" w:rsidRPr="00025292">
        <w:rPr>
          <w:rFonts w:ascii="Times New Roman" w:hAnsi="Times New Roman"/>
          <w:noProof/>
          <w:color w:val="92CDDC"/>
          <w:sz w:val="28"/>
        </w:rPr>
        <w:drawing>
          <wp:inline distT="0" distB="0" distL="0" distR="0">
            <wp:extent cx="1130300" cy="1078230"/>
            <wp:effectExtent l="0" t="0" r="12700" b="0"/>
            <wp:docPr id="3" name="Рисунок 1" descr="Logo Indaco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Indaco Trav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292">
        <w:rPr>
          <w:rFonts w:ascii="Times New Roman" w:hAnsi="Times New Roman"/>
          <w:color w:val="92CDDC"/>
          <w:sz w:val="28"/>
        </w:rPr>
        <w:t xml:space="preserve">                </w:t>
      </w:r>
    </w:p>
    <w:p w:rsidR="000228CD" w:rsidRPr="00025292" w:rsidRDefault="00E57DE7" w:rsidP="000630BA">
      <w:pPr>
        <w:pStyle w:val="a3"/>
        <w:rPr>
          <w:rFonts w:ascii="Times New Roman" w:hAnsi="Times New Roman"/>
          <w:sz w:val="28"/>
        </w:rPr>
      </w:pPr>
      <w:r w:rsidRPr="00025292">
        <w:rPr>
          <w:rFonts w:ascii="Times New Roman" w:hAnsi="Times New Roman"/>
          <w:sz w:val="28"/>
        </w:rPr>
        <w:t xml:space="preserve">           </w:t>
      </w:r>
      <w:r w:rsidR="007F5C5A" w:rsidRPr="00025292">
        <w:rPr>
          <w:rFonts w:ascii="Times New Roman" w:hAnsi="Times New Roman"/>
          <w:noProof/>
          <w:sz w:val="28"/>
        </w:rPr>
        <w:drawing>
          <wp:inline distT="0" distB="0" distL="0" distR="0">
            <wp:extent cx="5768308" cy="1073404"/>
            <wp:effectExtent l="76200" t="25400" r="74295" b="120650"/>
            <wp:docPr id="4" name="Рисунок 5" descr="C:\Users\Администратор\Desktop\террачина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Администратор\Desktop\террачин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1073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2"/>
                      </a:outerShdw>
                    </a:effectLst>
                  </pic:spPr>
                </pic:pic>
              </a:graphicData>
            </a:graphic>
          </wp:inline>
        </w:drawing>
      </w:r>
    </w:p>
    <w:p w:rsidR="00A5675B" w:rsidRDefault="00783D1F" w:rsidP="00AF2CDD">
      <w:pPr>
        <w:pStyle w:val="a8"/>
        <w:ind w:right="57"/>
        <w:rPr>
          <w:color w:val="0000FF"/>
          <w:sz w:val="28"/>
          <w:szCs w:val="28"/>
        </w:rPr>
      </w:pPr>
      <w:r w:rsidRPr="00025292">
        <w:rPr>
          <w:color w:val="0000FF"/>
          <w:sz w:val="28"/>
          <w:szCs w:val="28"/>
          <w:lang w:val="en-US"/>
        </w:rPr>
        <w:t>II</w:t>
      </w:r>
      <w:r w:rsidR="001061C5" w:rsidRPr="00025292">
        <w:rPr>
          <w:i/>
          <w:color w:val="0000FF"/>
          <w:sz w:val="28"/>
          <w:szCs w:val="28"/>
        </w:rPr>
        <w:t xml:space="preserve">   </w:t>
      </w:r>
      <w:r w:rsidR="001061C5" w:rsidRPr="00025292">
        <w:rPr>
          <w:color w:val="0000FF"/>
          <w:sz w:val="28"/>
          <w:szCs w:val="28"/>
        </w:rPr>
        <w:t>МЕЖДУНАРОДНЫЙ ФЕСТИВАЛЬ ИСКУССТВ</w:t>
      </w:r>
    </w:p>
    <w:p w:rsidR="00D65F2C" w:rsidRPr="00025292" w:rsidRDefault="00D65F2C" w:rsidP="00AF2CDD">
      <w:pPr>
        <w:pStyle w:val="a8"/>
        <w:ind w:right="57"/>
        <w:rPr>
          <w:color w:val="0000FF"/>
          <w:sz w:val="28"/>
          <w:szCs w:val="28"/>
        </w:rPr>
      </w:pPr>
    </w:p>
    <w:p w:rsidR="00A5675B" w:rsidRPr="00025292" w:rsidRDefault="00A5675B" w:rsidP="00AF2CDD">
      <w:pPr>
        <w:pStyle w:val="a8"/>
        <w:ind w:right="57"/>
        <w:rPr>
          <w:bCs/>
          <w:noProof/>
          <w:color w:val="FF0000"/>
          <w:sz w:val="36"/>
          <w:szCs w:val="36"/>
        </w:rPr>
      </w:pPr>
      <w:r w:rsidRPr="00025292">
        <w:rPr>
          <w:bCs/>
          <w:noProof/>
          <w:color w:val="FF0000"/>
          <w:sz w:val="36"/>
          <w:szCs w:val="36"/>
        </w:rPr>
        <w:t>«ДОРОГА ОДИССЕЯ»</w:t>
      </w:r>
    </w:p>
    <w:p w:rsidR="00A5675B" w:rsidRPr="00025292" w:rsidRDefault="00A5675B" w:rsidP="00AF2CDD">
      <w:pPr>
        <w:pStyle w:val="a8"/>
        <w:ind w:right="57"/>
        <w:rPr>
          <w:bCs/>
          <w:noProof/>
          <w:color w:val="FF0000"/>
          <w:sz w:val="36"/>
          <w:szCs w:val="36"/>
        </w:rPr>
      </w:pPr>
      <w:r w:rsidRPr="00025292">
        <w:rPr>
          <w:bCs/>
          <w:noProof/>
          <w:color w:val="FF0000"/>
          <w:sz w:val="36"/>
          <w:szCs w:val="36"/>
          <w:lang w:val="en-US"/>
        </w:rPr>
        <w:t>LA</w:t>
      </w:r>
      <w:r w:rsidRPr="00025292">
        <w:rPr>
          <w:bCs/>
          <w:noProof/>
          <w:color w:val="FF0000"/>
          <w:sz w:val="36"/>
          <w:szCs w:val="36"/>
        </w:rPr>
        <w:t xml:space="preserve"> </w:t>
      </w:r>
      <w:r w:rsidRPr="00025292">
        <w:rPr>
          <w:bCs/>
          <w:noProof/>
          <w:color w:val="FF0000"/>
          <w:sz w:val="36"/>
          <w:szCs w:val="36"/>
          <w:lang w:val="en-US"/>
        </w:rPr>
        <w:t>STRADA</w:t>
      </w:r>
      <w:r w:rsidRPr="00025292">
        <w:rPr>
          <w:bCs/>
          <w:noProof/>
          <w:color w:val="FF0000"/>
          <w:sz w:val="36"/>
          <w:szCs w:val="36"/>
        </w:rPr>
        <w:t xml:space="preserve"> </w:t>
      </w:r>
      <w:r w:rsidRPr="00025292">
        <w:rPr>
          <w:bCs/>
          <w:noProof/>
          <w:color w:val="FF0000"/>
          <w:sz w:val="36"/>
          <w:szCs w:val="36"/>
          <w:lang w:val="en-US"/>
        </w:rPr>
        <w:t>DI</w:t>
      </w:r>
      <w:r w:rsidRPr="00025292">
        <w:rPr>
          <w:bCs/>
          <w:noProof/>
          <w:color w:val="FF0000"/>
          <w:sz w:val="36"/>
          <w:szCs w:val="36"/>
        </w:rPr>
        <w:t xml:space="preserve"> </w:t>
      </w:r>
      <w:r w:rsidRPr="00025292">
        <w:rPr>
          <w:bCs/>
          <w:noProof/>
          <w:color w:val="FF0000"/>
          <w:sz w:val="36"/>
          <w:szCs w:val="36"/>
          <w:lang w:val="en-US"/>
        </w:rPr>
        <w:t>ULISSE</w:t>
      </w:r>
    </w:p>
    <w:p w:rsidR="00D74AFD" w:rsidRPr="00D74AFD" w:rsidRDefault="00AF2CDD" w:rsidP="00D74AFD">
      <w:pPr>
        <w:spacing w:before="27" w:after="0" w:line="240" w:lineRule="auto"/>
        <w:ind w:left="102" w:right="161"/>
        <w:rPr>
          <w:rFonts w:ascii="Times New Roman" w:eastAsia="Tahoma" w:hAnsi="Times New Roman"/>
          <w:sz w:val="24"/>
          <w:szCs w:val="24"/>
        </w:rPr>
      </w:pPr>
      <w:r w:rsidRPr="00D74AFD">
        <w:rPr>
          <w:b/>
          <w:bCs/>
          <w:color w:val="000000" w:themeColor="text1"/>
          <w:sz w:val="24"/>
          <w:szCs w:val="24"/>
        </w:rPr>
        <w:t>Место проведения международного фестиваля:</w:t>
      </w:r>
      <w:r w:rsidRPr="00D74AFD">
        <w:rPr>
          <w:color w:val="333333"/>
          <w:sz w:val="24"/>
          <w:szCs w:val="24"/>
        </w:rPr>
        <w:t> </w:t>
      </w:r>
      <w:r w:rsidRPr="00D74AFD">
        <w:rPr>
          <w:rFonts w:ascii="Times New Roman" w:hAnsi="Times New Roman"/>
        </w:rPr>
        <w:t xml:space="preserve">город </w:t>
      </w:r>
      <w:proofErr w:type="spellStart"/>
      <w:r w:rsidRPr="00D74AFD">
        <w:rPr>
          <w:rFonts w:ascii="Times New Roman" w:hAnsi="Times New Roman"/>
        </w:rPr>
        <w:t>Террачина</w:t>
      </w:r>
      <w:proofErr w:type="spellEnd"/>
      <w:r w:rsidRPr="00D74AFD">
        <w:rPr>
          <w:rFonts w:ascii="Times New Roman" w:hAnsi="Times New Roman"/>
        </w:rPr>
        <w:t xml:space="preserve">, регион </w:t>
      </w:r>
      <w:proofErr w:type="spellStart"/>
      <w:r w:rsidRPr="00D74AFD">
        <w:rPr>
          <w:rFonts w:ascii="Times New Roman" w:hAnsi="Times New Roman"/>
        </w:rPr>
        <w:t>Лацио</w:t>
      </w:r>
      <w:proofErr w:type="spellEnd"/>
      <w:r w:rsidRPr="00D74AFD">
        <w:rPr>
          <w:rFonts w:ascii="Times New Roman" w:hAnsi="Times New Roman"/>
        </w:rPr>
        <w:t>, Италия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 xml:space="preserve"> красив</w:t>
      </w:r>
      <w:r w:rsidR="00D74AFD" w:rsidRPr="00D74AFD">
        <w:rPr>
          <w:rFonts w:ascii="Times New Roman" w:eastAsia="Tahoma" w:hAnsi="Times New Roman"/>
          <w:color w:val="323232"/>
          <w:spacing w:val="1"/>
          <w:sz w:val="24"/>
          <w:szCs w:val="24"/>
        </w:rPr>
        <w:t>ый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,</w:t>
      </w:r>
      <w:r w:rsidR="00D74AFD" w:rsidRPr="00D74AFD">
        <w:rPr>
          <w:rFonts w:ascii="Times New Roman" w:eastAsia="Tahoma" w:hAnsi="Times New Roman"/>
          <w:color w:val="323232"/>
          <w:spacing w:val="-1"/>
          <w:sz w:val="24"/>
          <w:szCs w:val="24"/>
        </w:rPr>
        <w:t xml:space="preserve"> 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древни</w:t>
      </w:r>
      <w:r w:rsidR="00D74AFD" w:rsidRPr="00D74AFD">
        <w:rPr>
          <w:rFonts w:ascii="Times New Roman" w:eastAsia="Tahoma" w:hAnsi="Times New Roman"/>
          <w:color w:val="323232"/>
          <w:spacing w:val="1"/>
          <w:sz w:val="24"/>
          <w:szCs w:val="24"/>
        </w:rPr>
        <w:t>й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,</w:t>
      </w:r>
      <w:r w:rsidR="00D74AFD" w:rsidRPr="00D74AFD">
        <w:rPr>
          <w:rFonts w:ascii="Times New Roman" w:eastAsia="Tahoma" w:hAnsi="Times New Roman"/>
          <w:color w:val="323232"/>
          <w:spacing w:val="-1"/>
          <w:sz w:val="24"/>
          <w:szCs w:val="24"/>
        </w:rPr>
        <w:t xml:space="preserve"> 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куро</w:t>
      </w:r>
      <w:r w:rsidR="00D74AFD" w:rsidRPr="00D74AFD">
        <w:rPr>
          <w:rFonts w:ascii="Times New Roman" w:eastAsia="Tahoma" w:hAnsi="Times New Roman"/>
          <w:color w:val="323232"/>
          <w:spacing w:val="1"/>
          <w:sz w:val="24"/>
          <w:szCs w:val="24"/>
        </w:rPr>
        <w:t>р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 xml:space="preserve">тный </w:t>
      </w:r>
      <w:r w:rsidR="00D74AFD" w:rsidRPr="00D74AFD">
        <w:rPr>
          <w:rFonts w:ascii="Times New Roman" w:eastAsia="Tahoma" w:hAnsi="Times New Roman"/>
          <w:color w:val="323232"/>
          <w:spacing w:val="-1"/>
          <w:sz w:val="24"/>
          <w:szCs w:val="24"/>
        </w:rPr>
        <w:t>го</w:t>
      </w:r>
      <w:r w:rsidR="00D74AFD" w:rsidRPr="00D74AFD">
        <w:rPr>
          <w:rFonts w:ascii="Times New Roman" w:eastAsia="Tahoma" w:hAnsi="Times New Roman"/>
          <w:color w:val="323232"/>
          <w:spacing w:val="1"/>
          <w:sz w:val="24"/>
          <w:szCs w:val="24"/>
        </w:rPr>
        <w:t>р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од</w:t>
      </w:r>
      <w:r w:rsidR="00D74AFD" w:rsidRPr="00D74AFD">
        <w:rPr>
          <w:rFonts w:ascii="Times New Roman" w:eastAsia="Tahoma" w:hAnsi="Times New Roman"/>
          <w:color w:val="323232"/>
          <w:spacing w:val="74"/>
          <w:sz w:val="24"/>
          <w:szCs w:val="24"/>
        </w:rPr>
        <w:t xml:space="preserve"> 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на побережье Средиземного моря между</w:t>
      </w:r>
      <w:r w:rsidR="00D74AFD" w:rsidRPr="00D74AFD">
        <w:rPr>
          <w:rFonts w:ascii="Times New Roman" w:eastAsia="Tahoma" w:hAnsi="Times New Roman"/>
          <w:color w:val="323232"/>
          <w:spacing w:val="1"/>
          <w:sz w:val="24"/>
          <w:szCs w:val="24"/>
        </w:rPr>
        <w:t xml:space="preserve"> 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Римом</w:t>
      </w:r>
      <w:r w:rsidR="00D74AFD" w:rsidRPr="00D74AFD">
        <w:rPr>
          <w:rFonts w:ascii="Times New Roman" w:eastAsia="Tahoma" w:hAnsi="Times New Roman"/>
          <w:color w:val="323232"/>
          <w:spacing w:val="1"/>
          <w:sz w:val="24"/>
          <w:szCs w:val="24"/>
        </w:rPr>
        <w:t xml:space="preserve"> 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и  Неаполе</w:t>
      </w:r>
      <w:r w:rsidR="00D74AFD" w:rsidRPr="00D74AFD">
        <w:rPr>
          <w:rFonts w:ascii="Times New Roman" w:eastAsia="Tahoma" w:hAnsi="Times New Roman"/>
          <w:color w:val="323232"/>
          <w:spacing w:val="1"/>
          <w:sz w:val="24"/>
          <w:szCs w:val="24"/>
        </w:rPr>
        <w:t>м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 xml:space="preserve">, где  </w:t>
      </w:r>
      <w:r w:rsidR="00D74AFD" w:rsidRPr="00D74AFD">
        <w:rPr>
          <w:rFonts w:ascii="Times New Roman" w:eastAsia="Tahoma" w:hAnsi="Times New Roman"/>
          <w:color w:val="323232"/>
          <w:spacing w:val="-1"/>
          <w:sz w:val="24"/>
          <w:szCs w:val="24"/>
        </w:rPr>
        <w:t>п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о</w:t>
      </w:r>
      <w:r w:rsidR="00D74AFD" w:rsidRPr="00D74AFD">
        <w:rPr>
          <w:rFonts w:ascii="Times New Roman" w:eastAsia="Tahoma" w:hAnsi="Times New Roman"/>
          <w:color w:val="323232"/>
          <w:spacing w:val="1"/>
          <w:sz w:val="24"/>
          <w:szCs w:val="24"/>
        </w:rPr>
        <w:t xml:space="preserve"> </w:t>
      </w:r>
      <w:r w:rsidR="00D74AFD" w:rsidRPr="00D74AFD">
        <w:rPr>
          <w:rFonts w:ascii="Times New Roman" w:eastAsia="Tahoma" w:hAnsi="Times New Roman"/>
          <w:color w:val="323232"/>
          <w:spacing w:val="-1"/>
          <w:sz w:val="24"/>
          <w:szCs w:val="24"/>
        </w:rPr>
        <w:t>п</w:t>
      </w:r>
      <w:r w:rsidR="00D74AFD" w:rsidRPr="00D74AFD">
        <w:rPr>
          <w:rFonts w:ascii="Times New Roman" w:eastAsia="Tahoma" w:hAnsi="Times New Roman"/>
          <w:color w:val="323232"/>
          <w:spacing w:val="1"/>
          <w:sz w:val="24"/>
          <w:szCs w:val="24"/>
        </w:rPr>
        <w:t>р</w:t>
      </w:r>
      <w:r w:rsidR="00D74AFD" w:rsidRPr="00D74AFD">
        <w:rPr>
          <w:rFonts w:ascii="Times New Roman" w:eastAsia="Tahoma" w:hAnsi="Times New Roman"/>
          <w:color w:val="323232"/>
          <w:spacing w:val="-1"/>
          <w:sz w:val="24"/>
          <w:szCs w:val="24"/>
        </w:rPr>
        <w:t>е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д</w:t>
      </w:r>
      <w:r w:rsidR="00D74AFD" w:rsidRPr="00D74AFD">
        <w:rPr>
          <w:rFonts w:ascii="Times New Roman" w:eastAsia="Tahoma" w:hAnsi="Times New Roman"/>
          <w:color w:val="323232"/>
          <w:spacing w:val="-1"/>
          <w:sz w:val="24"/>
          <w:szCs w:val="24"/>
        </w:rPr>
        <w:t>ани</w:t>
      </w:r>
      <w:r w:rsidR="00D74AFD" w:rsidRPr="00D74AFD">
        <w:rPr>
          <w:rFonts w:ascii="Times New Roman" w:eastAsia="Tahoma" w:hAnsi="Times New Roman"/>
          <w:color w:val="323232"/>
          <w:spacing w:val="1"/>
          <w:sz w:val="24"/>
          <w:szCs w:val="24"/>
        </w:rPr>
        <w:t>я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м путешествовал легендарный Одиссе</w:t>
      </w:r>
      <w:r w:rsidR="00D74AFD" w:rsidRPr="00D74AFD">
        <w:rPr>
          <w:rFonts w:ascii="Times New Roman" w:eastAsia="Tahoma" w:hAnsi="Times New Roman"/>
          <w:color w:val="323232"/>
          <w:spacing w:val="1"/>
          <w:sz w:val="24"/>
          <w:szCs w:val="24"/>
        </w:rPr>
        <w:t>й</w:t>
      </w:r>
      <w:r w:rsidR="00D74AFD" w:rsidRPr="00D74AFD">
        <w:rPr>
          <w:rFonts w:ascii="Times New Roman" w:eastAsia="Tahoma" w:hAnsi="Times New Roman"/>
          <w:color w:val="323232"/>
          <w:sz w:val="24"/>
          <w:szCs w:val="24"/>
        </w:rPr>
        <w:t>.</w:t>
      </w:r>
    </w:p>
    <w:p w:rsidR="00D74AFD" w:rsidRDefault="00D74AFD" w:rsidP="00D74AFD">
      <w:pPr>
        <w:pStyle w:val="aa"/>
      </w:pPr>
      <w:r>
        <w:t xml:space="preserve"> </w:t>
      </w:r>
      <w:r w:rsidR="00AF2CDD" w:rsidRPr="009157C6">
        <w:rPr>
          <w:b/>
        </w:rPr>
        <w:t>Время проведения</w:t>
      </w:r>
      <w:r w:rsidR="009157C6" w:rsidRPr="009157C6">
        <w:rPr>
          <w:b/>
        </w:rPr>
        <w:t>:</w:t>
      </w:r>
      <w:r w:rsidR="00AF2CDD" w:rsidRPr="00025292">
        <w:t xml:space="preserve"> с </w:t>
      </w:r>
      <w:r w:rsidR="00DC4BD8">
        <w:t>5 по 8 октября 2016 года</w:t>
      </w:r>
      <w:r w:rsidR="009157C6">
        <w:t>.</w:t>
      </w:r>
    </w:p>
    <w:p w:rsidR="00D74AFD" w:rsidRDefault="00D74AFD" w:rsidP="00D74AFD">
      <w:pPr>
        <w:pStyle w:val="aa"/>
      </w:pPr>
      <w:r>
        <w:t xml:space="preserve"> </w:t>
      </w:r>
      <w:r w:rsidR="006E5066" w:rsidRPr="00DC4BD8">
        <w:rPr>
          <w:b/>
          <w:bCs/>
          <w:color w:val="000000" w:themeColor="text1"/>
        </w:rPr>
        <w:t>Формат проведения:</w:t>
      </w:r>
      <w:r w:rsidR="006122A2" w:rsidRPr="00DC4BD8">
        <w:rPr>
          <w:color w:val="000000" w:themeColor="text1"/>
        </w:rPr>
        <w:t xml:space="preserve"> </w:t>
      </w:r>
      <w:r w:rsidR="006122A2">
        <w:t>М</w:t>
      </w:r>
      <w:r w:rsidR="006E5066" w:rsidRPr="00025292">
        <w:t>еждународный фестиваль</w:t>
      </w:r>
      <w:r>
        <w:t xml:space="preserve"> – конкурс.</w:t>
      </w:r>
    </w:p>
    <w:p w:rsidR="00AF2CDD" w:rsidRDefault="00AA02AA" w:rsidP="00D74AFD">
      <w:pPr>
        <w:spacing w:after="0" w:line="240" w:lineRule="auto"/>
        <w:ind w:left="102" w:right="-20"/>
      </w:pPr>
      <w:r w:rsidRPr="00AA02AA">
        <w:rPr>
          <w:rFonts w:asciiTheme="minorHAnsi" w:eastAsiaTheme="minorHAnsi" w:hAnsiTheme="minorHAnsi" w:cstheme="minorBidi"/>
          <w:lang w:val="en-US" w:eastAsia="en-US"/>
        </w:rPr>
        <w:pict>
          <v:group id="_x0000_s1026" style="position:absolute;left:0;text-align:left;margin-left:79.15pt;margin-top:19.45pt;width:454.65pt;height:138.3pt;z-index:-251656192;mso-position-horizontal-relative:page" coordorigin="1583,389" coordsize="9093,2766">
            <v:group id="_x0000_s1027" style="position:absolute;left:10558;top:400;width:102;height:450" coordorigin="10558,400" coordsize="102,450">
              <v:shape id="_x0000_s1028" style="position:absolute;left:10558;top:400;width:102;height:450" coordorigin="10558,400" coordsize="102,450" path="m10558,850r102,l10660,400r-102,l10558,850e" fillcolor="#4bacc6" stroked="f">
                <v:path arrowok="t"/>
              </v:shape>
            </v:group>
            <v:group id="_x0000_s1029" style="position:absolute;left:1598;top:400;width:103;height:450" coordorigin="1598,400" coordsize="103,450">
              <v:shape id="_x0000_s1030" style="position:absolute;left:1598;top:400;width:103;height:450" coordorigin="1598,400" coordsize="103,450" path="m1598,850r104,l1702,400r-104,l1598,850e" fillcolor="#4bacc6" stroked="f">
                <v:path arrowok="t"/>
              </v:shape>
            </v:group>
            <v:group id="_x0000_s1031" style="position:absolute;left:1702;top:400;width:8856;height:450" coordorigin="1702,400" coordsize="8856,450">
              <v:shape id="_x0000_s1032" style="position:absolute;left:1702;top:400;width:8856;height:450" coordorigin="1702,400" coordsize="8856,450" path="m1702,850r8856,l10558,400r-8856,l1702,850e" fillcolor="#4bacc6" stroked="f">
                <v:path arrowok="t"/>
              </v:shape>
            </v:group>
            <v:group id="_x0000_s1033" style="position:absolute;left:1589;top:395;width:9082;height:2" coordorigin="1589,395" coordsize="9082,2">
              <v:shape id="_x0000_s1034" style="position:absolute;left:1589;top:395;width:9082;height:2" coordorigin="1589,395" coordsize="9082,0" path="m1589,395r9081,e" filled="f" strokeweight=".58pt">
                <v:path arrowok="t"/>
              </v:shape>
            </v:group>
            <v:group id="_x0000_s1035" style="position:absolute;left:1594;top:400;width:2;height:460" coordorigin="1594,400" coordsize="2,460">
              <v:shape id="_x0000_s1036" style="position:absolute;left:1594;top:400;width:2;height:460" coordorigin="1594,400" coordsize="0,460" path="m1594,400r,459e" filled="f" strokeweight=".58pt">
                <v:path arrowok="t"/>
              </v:shape>
            </v:group>
            <v:group id="_x0000_s1037" style="position:absolute;left:1589;top:855;width:9082;height:2" coordorigin="1589,855" coordsize="9082,2">
              <v:shape id="_x0000_s1038" style="position:absolute;left:1589;top:855;width:9082;height:2" coordorigin="1589,855" coordsize="9082,0" path="m1589,855r9081,e" filled="f" strokeweight=".58pt">
                <v:path arrowok="t"/>
              </v:shape>
            </v:group>
            <v:group id="_x0000_s1039" style="position:absolute;left:10666;top:400;width:2;height:460" coordorigin="10666,400" coordsize="2,460">
              <v:shape id="_x0000_s1040" style="position:absolute;left:10666;top:400;width:2;height:460" coordorigin="10666,400" coordsize="0,460" path="m10666,400r,459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1702;top:887;width:8950;height:2268">
                <v:imagedata r:id="rId10" o:title=""/>
              </v:shape>
            </v:group>
            <w10:wrap anchorx="page"/>
          </v:group>
        </w:pict>
      </w:r>
      <w:r w:rsidR="00D74AFD" w:rsidRPr="00035EB0">
        <w:rPr>
          <w:rFonts w:ascii="Tahoma" w:eastAsia="Tahoma" w:hAnsi="Tahoma" w:cs="Tahoma"/>
          <w:b/>
          <w:bCs/>
          <w:color w:val="C00000"/>
          <w:position w:val="-2"/>
          <w:sz w:val="24"/>
          <w:szCs w:val="24"/>
        </w:rPr>
        <w:t>Патронат</w:t>
      </w:r>
      <w:r w:rsidR="00D74AFD" w:rsidRPr="00035EB0">
        <w:rPr>
          <w:rFonts w:ascii="Tahoma" w:eastAsia="Tahoma" w:hAnsi="Tahoma" w:cs="Tahoma"/>
          <w:color w:val="C00000"/>
          <w:position w:val="-2"/>
          <w:sz w:val="24"/>
          <w:szCs w:val="24"/>
        </w:rPr>
        <w:t xml:space="preserve">:  </w:t>
      </w:r>
      <w:r w:rsidR="00D74AFD" w:rsidRPr="00035EB0">
        <w:rPr>
          <w:rFonts w:ascii="Tahoma" w:eastAsia="Tahoma" w:hAnsi="Tahoma" w:cs="Tahoma"/>
          <w:color w:val="000000"/>
          <w:position w:val="-2"/>
          <w:sz w:val="24"/>
          <w:szCs w:val="24"/>
        </w:rPr>
        <w:t xml:space="preserve">Мэрия </w:t>
      </w:r>
      <w:r w:rsidR="00D74AFD" w:rsidRPr="00035EB0">
        <w:rPr>
          <w:rFonts w:ascii="Tahoma" w:eastAsia="Tahoma" w:hAnsi="Tahoma" w:cs="Tahoma"/>
          <w:color w:val="000000"/>
          <w:spacing w:val="-1"/>
          <w:position w:val="-2"/>
          <w:sz w:val="24"/>
          <w:szCs w:val="24"/>
        </w:rPr>
        <w:t>г</w:t>
      </w:r>
      <w:r w:rsidR="00D74AFD" w:rsidRPr="00035EB0">
        <w:rPr>
          <w:rFonts w:ascii="Tahoma" w:eastAsia="Tahoma" w:hAnsi="Tahoma" w:cs="Tahoma"/>
          <w:color w:val="000000"/>
          <w:position w:val="-2"/>
          <w:sz w:val="24"/>
          <w:szCs w:val="24"/>
        </w:rPr>
        <w:t>о</w:t>
      </w:r>
      <w:r w:rsidR="00D74AFD" w:rsidRPr="00035EB0">
        <w:rPr>
          <w:rFonts w:ascii="Tahoma" w:eastAsia="Tahoma" w:hAnsi="Tahoma" w:cs="Tahoma"/>
          <w:color w:val="000000"/>
          <w:spacing w:val="1"/>
          <w:position w:val="-2"/>
          <w:sz w:val="24"/>
          <w:szCs w:val="24"/>
        </w:rPr>
        <w:t>р</w:t>
      </w:r>
      <w:r w:rsidR="00D74AFD" w:rsidRPr="00035EB0">
        <w:rPr>
          <w:rFonts w:ascii="Tahoma" w:eastAsia="Tahoma" w:hAnsi="Tahoma" w:cs="Tahoma"/>
          <w:color w:val="000000"/>
          <w:spacing w:val="-1"/>
          <w:position w:val="-2"/>
          <w:sz w:val="24"/>
          <w:szCs w:val="24"/>
        </w:rPr>
        <w:t>о</w:t>
      </w:r>
      <w:r w:rsidR="00D74AFD" w:rsidRPr="00035EB0">
        <w:rPr>
          <w:rFonts w:ascii="Tahoma" w:eastAsia="Tahoma" w:hAnsi="Tahoma" w:cs="Tahoma"/>
          <w:color w:val="000000"/>
          <w:position w:val="-2"/>
          <w:sz w:val="24"/>
          <w:szCs w:val="24"/>
        </w:rPr>
        <w:t xml:space="preserve">да </w:t>
      </w:r>
      <w:proofErr w:type="spellStart"/>
      <w:r w:rsidR="00D74AFD" w:rsidRPr="00035EB0">
        <w:rPr>
          <w:rFonts w:ascii="Tahoma" w:eastAsia="Tahoma" w:hAnsi="Tahoma" w:cs="Tahoma"/>
          <w:color w:val="000000"/>
          <w:position w:val="-2"/>
          <w:sz w:val="24"/>
          <w:szCs w:val="24"/>
        </w:rPr>
        <w:t>Т</w:t>
      </w:r>
      <w:r w:rsidR="00D74AFD" w:rsidRPr="00035EB0">
        <w:rPr>
          <w:rFonts w:ascii="Tahoma" w:eastAsia="Tahoma" w:hAnsi="Tahoma" w:cs="Tahoma"/>
          <w:color w:val="000000"/>
          <w:spacing w:val="-2"/>
          <w:position w:val="-2"/>
          <w:sz w:val="24"/>
          <w:szCs w:val="24"/>
        </w:rPr>
        <w:t>е</w:t>
      </w:r>
      <w:r w:rsidR="00D74AFD" w:rsidRPr="00035EB0">
        <w:rPr>
          <w:rFonts w:ascii="Tahoma" w:eastAsia="Tahoma" w:hAnsi="Tahoma" w:cs="Tahoma"/>
          <w:color w:val="000000"/>
          <w:position w:val="-2"/>
          <w:sz w:val="24"/>
          <w:szCs w:val="24"/>
        </w:rPr>
        <w:t>ррачина</w:t>
      </w:r>
      <w:proofErr w:type="spellEnd"/>
      <w:r w:rsidR="00D74AFD" w:rsidRPr="00035EB0">
        <w:rPr>
          <w:rFonts w:ascii="Tahoma" w:eastAsia="Tahoma" w:hAnsi="Tahoma" w:cs="Tahoma"/>
          <w:color w:val="000000"/>
          <w:position w:val="-2"/>
          <w:sz w:val="24"/>
          <w:szCs w:val="24"/>
        </w:rPr>
        <w:t xml:space="preserve">  р</w:t>
      </w:r>
      <w:r w:rsidR="00D74AFD" w:rsidRPr="00035EB0">
        <w:rPr>
          <w:rFonts w:ascii="Tahoma" w:eastAsia="Tahoma" w:hAnsi="Tahoma" w:cs="Tahoma"/>
          <w:color w:val="000000"/>
          <w:spacing w:val="-2"/>
          <w:position w:val="-2"/>
          <w:sz w:val="24"/>
          <w:szCs w:val="24"/>
        </w:rPr>
        <w:t>е</w:t>
      </w:r>
      <w:r w:rsidR="00D74AFD" w:rsidRPr="00035EB0">
        <w:rPr>
          <w:rFonts w:ascii="Tahoma" w:eastAsia="Tahoma" w:hAnsi="Tahoma" w:cs="Tahoma"/>
          <w:color w:val="000000"/>
          <w:position w:val="-2"/>
          <w:sz w:val="24"/>
          <w:szCs w:val="24"/>
        </w:rPr>
        <w:t>гион ЛАЦ</w:t>
      </w:r>
      <w:r w:rsidR="00D74AFD" w:rsidRPr="00035EB0">
        <w:rPr>
          <w:rFonts w:ascii="Tahoma" w:eastAsia="Tahoma" w:hAnsi="Tahoma" w:cs="Tahoma"/>
          <w:color w:val="000000"/>
          <w:spacing w:val="-1"/>
          <w:position w:val="-2"/>
          <w:sz w:val="24"/>
          <w:szCs w:val="24"/>
        </w:rPr>
        <w:t>И</w:t>
      </w:r>
      <w:r w:rsidR="00D74AFD" w:rsidRPr="00035EB0">
        <w:rPr>
          <w:rFonts w:ascii="Tahoma" w:eastAsia="Tahoma" w:hAnsi="Tahoma" w:cs="Tahoma"/>
          <w:color w:val="000000"/>
          <w:position w:val="-2"/>
          <w:sz w:val="24"/>
          <w:szCs w:val="24"/>
        </w:rPr>
        <w:t>О</w:t>
      </w:r>
      <w:r w:rsidR="00D74AFD" w:rsidRPr="00035EB0">
        <w:rPr>
          <w:rFonts w:ascii="Tahoma" w:eastAsia="Tahoma" w:hAnsi="Tahoma" w:cs="Tahoma"/>
          <w:color w:val="000000"/>
          <w:spacing w:val="1"/>
          <w:position w:val="-2"/>
          <w:sz w:val="24"/>
          <w:szCs w:val="24"/>
        </w:rPr>
        <w:t xml:space="preserve"> </w:t>
      </w:r>
      <w:r w:rsidR="00D74AFD" w:rsidRPr="00035EB0">
        <w:rPr>
          <w:rFonts w:ascii="Tahoma" w:eastAsia="Tahoma" w:hAnsi="Tahoma" w:cs="Tahoma"/>
          <w:color w:val="000000"/>
          <w:position w:val="-2"/>
          <w:sz w:val="24"/>
          <w:szCs w:val="24"/>
        </w:rPr>
        <w:t>(</w:t>
      </w:r>
      <w:r w:rsidR="00D74AFD" w:rsidRPr="00035EB0">
        <w:rPr>
          <w:rFonts w:ascii="Tahoma" w:eastAsia="Tahoma" w:hAnsi="Tahoma" w:cs="Tahoma"/>
          <w:color w:val="000000"/>
          <w:spacing w:val="-1"/>
          <w:position w:val="-2"/>
          <w:sz w:val="24"/>
          <w:szCs w:val="24"/>
        </w:rPr>
        <w:t>И</w:t>
      </w:r>
      <w:r w:rsidR="00D74AFD" w:rsidRPr="00035EB0">
        <w:rPr>
          <w:rFonts w:ascii="Tahoma" w:eastAsia="Tahoma" w:hAnsi="Tahoma" w:cs="Tahoma"/>
          <w:color w:val="000000"/>
          <w:position w:val="-2"/>
          <w:sz w:val="24"/>
          <w:szCs w:val="24"/>
        </w:rPr>
        <w:t>ТА</w:t>
      </w:r>
      <w:r w:rsidR="00D74AFD" w:rsidRPr="00035EB0">
        <w:rPr>
          <w:rFonts w:ascii="Tahoma" w:eastAsia="Tahoma" w:hAnsi="Tahoma" w:cs="Tahoma"/>
          <w:color w:val="000000"/>
          <w:spacing w:val="1"/>
          <w:position w:val="-2"/>
          <w:sz w:val="24"/>
          <w:szCs w:val="24"/>
        </w:rPr>
        <w:t>Л</w:t>
      </w:r>
      <w:r w:rsidR="00D74AFD" w:rsidRPr="00035EB0">
        <w:rPr>
          <w:rFonts w:ascii="Tahoma" w:eastAsia="Tahoma" w:hAnsi="Tahoma" w:cs="Tahoma"/>
          <w:color w:val="000000"/>
          <w:spacing w:val="-1"/>
          <w:position w:val="-2"/>
          <w:sz w:val="24"/>
          <w:szCs w:val="24"/>
        </w:rPr>
        <w:t>И</w:t>
      </w:r>
      <w:r w:rsidR="00D74AFD" w:rsidRPr="00035EB0">
        <w:rPr>
          <w:rFonts w:ascii="Tahoma" w:eastAsia="Tahoma" w:hAnsi="Tahoma" w:cs="Tahoma"/>
          <w:color w:val="000000"/>
          <w:position w:val="-2"/>
          <w:sz w:val="24"/>
          <w:szCs w:val="24"/>
        </w:rPr>
        <w:t>Я</w:t>
      </w:r>
      <w:r w:rsidR="00D74AFD" w:rsidRPr="00035EB0">
        <w:rPr>
          <w:rFonts w:ascii="Tahoma" w:eastAsia="Tahoma" w:hAnsi="Tahoma" w:cs="Tahoma"/>
          <w:color w:val="000000"/>
          <w:spacing w:val="1"/>
          <w:position w:val="-2"/>
          <w:sz w:val="24"/>
          <w:szCs w:val="24"/>
        </w:rPr>
        <w:t>).</w:t>
      </w:r>
    </w:p>
    <w:p w:rsidR="00D74AFD" w:rsidRPr="00025292" w:rsidRDefault="00D74AFD" w:rsidP="00AF2CDD">
      <w:pPr>
        <w:pStyle w:val="aa"/>
      </w:pPr>
    </w:p>
    <w:p w:rsidR="00D74AFD" w:rsidRDefault="00D74AFD" w:rsidP="00AF2CDD">
      <w:pPr>
        <w:pStyle w:val="aa"/>
        <w:jc w:val="both"/>
        <w:rPr>
          <w:rFonts w:ascii="Calibri" w:hAnsi="Calibri" w:cs="Calibri"/>
          <w:bCs/>
          <w:i/>
          <w:color w:val="000000" w:themeColor="text1"/>
        </w:rPr>
      </w:pPr>
    </w:p>
    <w:p w:rsidR="00D74AFD" w:rsidRDefault="00D74AFD" w:rsidP="00AF2CDD">
      <w:pPr>
        <w:pStyle w:val="aa"/>
        <w:jc w:val="both"/>
        <w:rPr>
          <w:rFonts w:ascii="Calibri" w:hAnsi="Calibri" w:cs="Calibri"/>
          <w:bCs/>
          <w:i/>
          <w:color w:val="000000" w:themeColor="text1"/>
        </w:rPr>
      </w:pPr>
    </w:p>
    <w:p w:rsidR="00D74AFD" w:rsidRDefault="00D74AFD" w:rsidP="00AF2CDD">
      <w:pPr>
        <w:pStyle w:val="aa"/>
        <w:jc w:val="both"/>
        <w:rPr>
          <w:rFonts w:ascii="Calibri" w:hAnsi="Calibri" w:cs="Calibri"/>
          <w:bCs/>
          <w:i/>
          <w:color w:val="000000" w:themeColor="text1"/>
        </w:rPr>
      </w:pPr>
    </w:p>
    <w:p w:rsidR="00D74AFD" w:rsidRDefault="00D74AFD" w:rsidP="00AF2CDD">
      <w:pPr>
        <w:pStyle w:val="aa"/>
        <w:jc w:val="both"/>
        <w:rPr>
          <w:rFonts w:ascii="Calibri" w:hAnsi="Calibri" w:cs="Calibri"/>
          <w:bCs/>
          <w:i/>
          <w:color w:val="000000" w:themeColor="text1"/>
        </w:rPr>
      </w:pPr>
    </w:p>
    <w:p w:rsidR="00AF2CDD" w:rsidRPr="00025292" w:rsidRDefault="001061C5" w:rsidP="00AF2CDD">
      <w:pPr>
        <w:pStyle w:val="aa"/>
        <w:jc w:val="both"/>
        <w:rPr>
          <w:noProof/>
          <w:sz w:val="28"/>
          <w:szCs w:val="28"/>
        </w:rPr>
      </w:pPr>
      <w:r w:rsidRPr="00D65F2C">
        <w:rPr>
          <w:rFonts w:ascii="Calibri" w:hAnsi="Calibri" w:cs="Calibri"/>
          <w:bCs/>
          <w:i/>
          <w:color w:val="000000" w:themeColor="text1"/>
        </w:rPr>
        <w:t>Город</w:t>
      </w:r>
      <w:r w:rsidRPr="00D65F2C">
        <w:rPr>
          <w:rFonts w:ascii="Antique Olive" w:hAnsi="Antique Olive"/>
          <w:bCs/>
          <w:i/>
          <w:color w:val="000000" w:themeColor="text1"/>
        </w:rPr>
        <w:t xml:space="preserve"> </w:t>
      </w:r>
      <w:r w:rsidR="002A01BC" w:rsidRPr="00D65F2C">
        <w:rPr>
          <w:rFonts w:ascii="Calibri" w:hAnsi="Calibri" w:cs="Calibri"/>
          <w:bCs/>
          <w:i/>
          <w:color w:val="000000" w:themeColor="text1"/>
        </w:rPr>
        <w:t>ТЕРРАЧИНА</w:t>
      </w:r>
      <w:r w:rsidRPr="00D65F2C">
        <w:rPr>
          <w:rFonts w:ascii="Antique Olive" w:hAnsi="Antique Olive"/>
          <w:bCs/>
          <w:i/>
          <w:color w:val="000000" w:themeColor="text1"/>
        </w:rPr>
        <w:t xml:space="preserve">, </w:t>
      </w:r>
      <w:r w:rsidRPr="00D65F2C">
        <w:rPr>
          <w:rFonts w:ascii="Calibri" w:hAnsi="Calibri" w:cs="Calibri"/>
          <w:bCs/>
          <w:i/>
          <w:color w:val="000000" w:themeColor="text1"/>
        </w:rPr>
        <w:t>регион</w:t>
      </w:r>
      <w:r w:rsidRPr="00D65F2C">
        <w:rPr>
          <w:rFonts w:ascii="Antique Olive" w:hAnsi="Antique Olive"/>
          <w:bCs/>
          <w:i/>
          <w:color w:val="000000" w:themeColor="text1"/>
        </w:rPr>
        <w:t xml:space="preserve"> </w:t>
      </w:r>
      <w:r w:rsidRPr="00D65F2C">
        <w:rPr>
          <w:rFonts w:ascii="Calibri" w:hAnsi="Calibri" w:cs="Calibri"/>
          <w:bCs/>
          <w:i/>
          <w:color w:val="000000" w:themeColor="text1"/>
        </w:rPr>
        <w:t>ЛАЦИО</w:t>
      </w:r>
      <w:r w:rsidRPr="00D65F2C">
        <w:rPr>
          <w:rFonts w:ascii="Antique Olive" w:hAnsi="Antique Olive"/>
          <w:bCs/>
          <w:i/>
          <w:color w:val="000000" w:themeColor="text1"/>
        </w:rPr>
        <w:t xml:space="preserve"> </w:t>
      </w:r>
      <w:r w:rsidR="00D65F2C" w:rsidRPr="00D65F2C">
        <w:rPr>
          <w:rFonts w:ascii="Antique Olive" w:hAnsi="Antique Olive"/>
          <w:bCs/>
          <w:i/>
          <w:color w:val="000000" w:themeColor="text1"/>
        </w:rPr>
        <w:t>(</w:t>
      </w:r>
      <w:r w:rsidR="00A5675B" w:rsidRPr="00D65F2C">
        <w:rPr>
          <w:rFonts w:ascii="Calibri" w:hAnsi="Calibri" w:cs="Calibri"/>
          <w:bCs/>
          <w:i/>
          <w:color w:val="000000" w:themeColor="text1"/>
        </w:rPr>
        <w:t>ИТАЛИЯ</w:t>
      </w:r>
      <w:r w:rsidR="00A5675B" w:rsidRPr="00D65F2C">
        <w:rPr>
          <w:rFonts w:ascii="Antique Olive" w:hAnsi="Antique Olive"/>
          <w:bCs/>
          <w:i/>
          <w:color w:val="000000" w:themeColor="text1"/>
        </w:rPr>
        <w:t>)</w:t>
      </w:r>
      <w:r w:rsidR="00A5675B" w:rsidRPr="00D65F2C">
        <w:rPr>
          <w:rFonts w:ascii="Chicago" w:hAnsi="Chicago"/>
        </w:rPr>
        <w:t xml:space="preserve"> </w:t>
      </w:r>
      <w:r w:rsidR="001A25FB" w:rsidRPr="00025292">
        <w:rPr>
          <w:color w:val="333333"/>
        </w:rPr>
        <w:t>– красивый</w:t>
      </w:r>
      <w:r w:rsidR="00A5675B" w:rsidRPr="00025292">
        <w:t>,</w:t>
      </w:r>
      <w:r w:rsidRPr="00025292">
        <w:t xml:space="preserve"> древний</w:t>
      </w:r>
      <w:r w:rsidR="00A5675B" w:rsidRPr="00025292">
        <w:t xml:space="preserve">, курортный </w:t>
      </w:r>
      <w:r w:rsidR="001A25FB" w:rsidRPr="00025292">
        <w:t>город на</w:t>
      </w:r>
      <w:r w:rsidR="00A5675B" w:rsidRPr="00025292">
        <w:t xml:space="preserve"> </w:t>
      </w:r>
      <w:r w:rsidR="001A25FB" w:rsidRPr="00025292">
        <w:t>побережье Средиземного</w:t>
      </w:r>
      <w:r w:rsidR="00A5675B" w:rsidRPr="00025292">
        <w:t xml:space="preserve"> </w:t>
      </w:r>
      <w:r w:rsidR="001A25FB" w:rsidRPr="00025292">
        <w:t>моря</w:t>
      </w:r>
      <w:r w:rsidR="001A25FB" w:rsidRPr="00025292">
        <w:rPr>
          <w:color w:val="333333"/>
        </w:rPr>
        <w:t>.</w:t>
      </w:r>
      <w:r w:rsidR="00A5675B" w:rsidRPr="00025292">
        <w:rPr>
          <w:color w:val="333333"/>
        </w:rPr>
        <w:t xml:space="preserve"> </w:t>
      </w:r>
      <w:r w:rsidR="00783D1F" w:rsidRPr="00025292">
        <w:t xml:space="preserve">Когда-то мореплаватель Одиссей проложил свой путь по этому волшебному итальянскому побережью, которое никого не </w:t>
      </w:r>
      <w:r w:rsidR="003B0BAE">
        <w:t>оставляет равнодушным и сегодня</w:t>
      </w:r>
      <w:r w:rsidR="00747DD8">
        <w:t xml:space="preserve"> </w:t>
      </w:r>
      <w:r w:rsidR="00783D1F" w:rsidRPr="00025292">
        <w:t xml:space="preserve">красотой </w:t>
      </w:r>
      <w:r w:rsidR="001A25FB" w:rsidRPr="00025292">
        <w:t>своей природы</w:t>
      </w:r>
      <w:r w:rsidR="00747DD8">
        <w:t>, историческими памятниками</w:t>
      </w:r>
      <w:r w:rsidR="00783D1F" w:rsidRPr="00025292">
        <w:t xml:space="preserve"> и</w:t>
      </w:r>
      <w:r w:rsidR="00747DD8">
        <w:t xml:space="preserve"> лазурным морем</w:t>
      </w:r>
      <w:r w:rsidR="00025292">
        <w:t xml:space="preserve">. Здесь черпали </w:t>
      </w:r>
      <w:r w:rsidR="00783D1F" w:rsidRPr="00025292">
        <w:t>вдохновение великие художники и поэты, актеры и режиссеры. М</w:t>
      </w:r>
      <w:r w:rsidR="00025292">
        <w:t xml:space="preserve">ы приглашаем вас проложить </w:t>
      </w:r>
      <w:r w:rsidR="00747DD8">
        <w:t>свой творческий путь Одиссея!</w:t>
      </w:r>
      <w:r w:rsidR="00783D1F" w:rsidRPr="00025292">
        <w:t xml:space="preserve"> Наш фестиваль – это диалог культур, это незабы</w:t>
      </w:r>
      <w:r w:rsidR="00025292">
        <w:t xml:space="preserve">ваемые встречи, мастер-классы, </w:t>
      </w:r>
      <w:r w:rsidR="00783D1F" w:rsidRPr="00025292">
        <w:t>обмен опытом и творческими идеями. А где еще вы сможете выступ</w:t>
      </w:r>
      <w:r w:rsidR="00025292">
        <w:t xml:space="preserve">ить на сцене самого настоящего </w:t>
      </w:r>
      <w:r w:rsidR="00783D1F" w:rsidRPr="00025292">
        <w:t>амфитеатра на муниципальной площади, в   натуральных декорациях из роскошных пальм и древних руин на берегу моря!   Здесь необычным и интересным покажется все - и экскурсии, и к</w:t>
      </w:r>
      <w:r w:rsidR="00025292">
        <w:t xml:space="preserve">ухня, и природа. Наш фестиваль </w:t>
      </w:r>
      <w:r w:rsidR="00783D1F" w:rsidRPr="00025292">
        <w:t xml:space="preserve">прежде всего фестиваль </w:t>
      </w:r>
      <w:r w:rsidR="00B42376">
        <w:t>дружбы между Россией и И</w:t>
      </w:r>
      <w:r w:rsidR="00DA2DE5">
        <w:t xml:space="preserve">талией! </w:t>
      </w:r>
      <w:r w:rsidR="00783D1F" w:rsidRPr="00025292">
        <w:t>Слово фестиваль пр</w:t>
      </w:r>
      <w:r w:rsidR="00025292">
        <w:t xml:space="preserve">оисходит от итальянского слова </w:t>
      </w:r>
      <w:r w:rsidR="00783D1F" w:rsidRPr="00025292">
        <w:rPr>
          <w:lang w:val="en-US"/>
        </w:rPr>
        <w:t>la</w:t>
      </w:r>
      <w:r w:rsidR="00783D1F" w:rsidRPr="00025292">
        <w:t xml:space="preserve"> </w:t>
      </w:r>
      <w:proofErr w:type="spellStart"/>
      <w:r w:rsidR="001A25FB" w:rsidRPr="00025292">
        <w:rPr>
          <w:lang w:val="en-US"/>
        </w:rPr>
        <w:t>festa</w:t>
      </w:r>
      <w:proofErr w:type="spellEnd"/>
      <w:r w:rsidR="001A25FB" w:rsidRPr="00025292">
        <w:t xml:space="preserve"> (</w:t>
      </w:r>
      <w:r w:rsidR="006F745C">
        <w:t>«</w:t>
      </w:r>
      <w:r w:rsidR="00783D1F" w:rsidRPr="00025292">
        <w:t xml:space="preserve">праздник») – наш </w:t>
      </w:r>
      <w:r w:rsidR="001A25FB" w:rsidRPr="00025292">
        <w:t>фестиваль -</w:t>
      </w:r>
      <w:r w:rsidR="00783D1F" w:rsidRPr="00025292">
        <w:t xml:space="preserve">  праздник радости, зажигательной </w:t>
      </w:r>
      <w:r w:rsidR="001A25FB" w:rsidRPr="00025292">
        <w:t>творческой энергии</w:t>
      </w:r>
      <w:r w:rsidR="00783D1F" w:rsidRPr="00025292">
        <w:t>, и все</w:t>
      </w:r>
      <w:r w:rsidR="006F745C">
        <w:t>побеждающего языка искусства!</w:t>
      </w:r>
    </w:p>
    <w:p w:rsidR="00783D1F" w:rsidRDefault="002D13A8" w:rsidP="00AF2CDD">
      <w:pPr>
        <w:pStyle w:val="aa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25292">
        <w:rPr>
          <w:noProof/>
          <w:sz w:val="28"/>
          <w:szCs w:val="28"/>
        </w:rPr>
        <w:lastRenderedPageBreak/>
        <w:t xml:space="preserve">  </w:t>
      </w:r>
      <w:r w:rsidR="007F5C5A" w:rsidRPr="00025292">
        <w:rPr>
          <w:noProof/>
          <w:sz w:val="28"/>
          <w:szCs w:val="28"/>
        </w:rPr>
        <w:drawing>
          <wp:inline distT="0" distB="0" distL="0" distR="0">
            <wp:extent cx="1925320" cy="1442085"/>
            <wp:effectExtent l="0" t="0" r="5080" b="5715"/>
            <wp:docPr id="5" name="Рисунок 5" descr="сце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цена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C5A" w:rsidRPr="00025292">
        <w:rPr>
          <w:noProof/>
          <w:sz w:val="28"/>
          <w:szCs w:val="28"/>
        </w:rPr>
        <w:drawing>
          <wp:inline distT="0" distB="0" distL="0" distR="0">
            <wp:extent cx="1977390" cy="1435100"/>
            <wp:effectExtent l="0" t="0" r="3810" b="12700"/>
            <wp:docPr id="6" name="Рисунок 6" descr="Пара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ад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D1F" w:rsidRPr="000252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783D1F" w:rsidRPr="00025292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  <w:r w:rsidR="007F5C5A" w:rsidRPr="00025292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62125" cy="1435100"/>
            <wp:effectExtent l="0" t="0" r="0" b="12700"/>
            <wp:docPr id="7" name="Рисунок 4" descr="Парад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арад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3A8" w:rsidRPr="00D74AFD" w:rsidRDefault="002D13A8" w:rsidP="00BB554F">
      <w:pPr>
        <w:pStyle w:val="ab"/>
        <w:tabs>
          <w:tab w:val="left" w:pos="11057"/>
        </w:tabs>
        <w:ind w:right="-114"/>
        <w:rPr>
          <w:b/>
          <w:bCs/>
          <w:color w:val="C00000"/>
          <w:sz w:val="28"/>
          <w:szCs w:val="28"/>
        </w:rPr>
      </w:pPr>
      <w:r w:rsidRPr="0093468F">
        <w:rPr>
          <w:b/>
          <w:bCs/>
          <w:color w:val="000000" w:themeColor="text1"/>
          <w:szCs w:val="24"/>
        </w:rPr>
        <w:t>Цели проведения</w:t>
      </w:r>
      <w:r w:rsidR="004F3C5C" w:rsidRPr="0093468F">
        <w:rPr>
          <w:b/>
          <w:bCs/>
          <w:color w:val="000000" w:themeColor="text1"/>
          <w:szCs w:val="24"/>
        </w:rPr>
        <w:t>:</w:t>
      </w:r>
    </w:p>
    <w:p w:rsidR="0043340C" w:rsidRPr="00025292" w:rsidRDefault="0043340C" w:rsidP="00BB554F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 xml:space="preserve">Сохранение танцевальных традиций и </w:t>
      </w:r>
      <w:r w:rsidR="000E4CFE" w:rsidRPr="00025292">
        <w:rPr>
          <w:rFonts w:ascii="Times New Roman" w:hAnsi="Times New Roman"/>
          <w:sz w:val="24"/>
          <w:szCs w:val="24"/>
        </w:rPr>
        <w:t xml:space="preserve">традиции </w:t>
      </w:r>
      <w:r w:rsidRPr="00025292">
        <w:rPr>
          <w:rFonts w:ascii="Times New Roman" w:hAnsi="Times New Roman"/>
          <w:sz w:val="24"/>
          <w:szCs w:val="24"/>
        </w:rPr>
        <w:t>русской классической хореографической школы</w:t>
      </w:r>
      <w:r w:rsidR="0093468F">
        <w:rPr>
          <w:rFonts w:ascii="Times New Roman" w:hAnsi="Times New Roman"/>
          <w:sz w:val="24"/>
          <w:szCs w:val="24"/>
        </w:rPr>
        <w:t>;</w:t>
      </w:r>
    </w:p>
    <w:p w:rsidR="0043340C" w:rsidRPr="00025292" w:rsidRDefault="0043340C" w:rsidP="00BB554F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Повышение уровня постановочного и исполнительского мастерства</w:t>
      </w:r>
      <w:r w:rsidR="0093468F">
        <w:rPr>
          <w:rFonts w:ascii="Times New Roman" w:hAnsi="Times New Roman"/>
          <w:sz w:val="24"/>
          <w:szCs w:val="24"/>
        </w:rPr>
        <w:t>;</w:t>
      </w:r>
    </w:p>
    <w:p w:rsidR="00BE78CB" w:rsidRPr="00025292" w:rsidRDefault="00BE78CB" w:rsidP="00BB554F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Творческое содружество детей и молодежи, международному и культурному обмену</w:t>
      </w:r>
      <w:r w:rsidR="00EF3D8A">
        <w:rPr>
          <w:rFonts w:ascii="Times New Roman" w:hAnsi="Times New Roman"/>
          <w:sz w:val="24"/>
          <w:szCs w:val="24"/>
        </w:rPr>
        <w:t>;</w:t>
      </w:r>
    </w:p>
    <w:p w:rsidR="00D76EC5" w:rsidRPr="00025292" w:rsidRDefault="00D76EC5" w:rsidP="00BB554F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 xml:space="preserve">Ознакомление </w:t>
      </w:r>
      <w:r w:rsidR="00BE78CB" w:rsidRPr="00025292">
        <w:rPr>
          <w:rFonts w:ascii="Times New Roman" w:hAnsi="Times New Roman"/>
          <w:sz w:val="24"/>
          <w:szCs w:val="24"/>
        </w:rPr>
        <w:t xml:space="preserve">с национальными традициями, культурой и искусством, социальной стороной жизни </w:t>
      </w:r>
      <w:r w:rsidR="00271334">
        <w:rPr>
          <w:rFonts w:ascii="Times New Roman" w:hAnsi="Times New Roman"/>
          <w:sz w:val="24"/>
          <w:szCs w:val="24"/>
        </w:rPr>
        <w:t xml:space="preserve">стран- </w:t>
      </w:r>
      <w:r w:rsidR="00695667" w:rsidRPr="00025292">
        <w:rPr>
          <w:rFonts w:ascii="Times New Roman" w:hAnsi="Times New Roman"/>
          <w:sz w:val="24"/>
          <w:szCs w:val="24"/>
        </w:rPr>
        <w:t>участниц</w:t>
      </w:r>
      <w:r w:rsidR="00E274A8">
        <w:rPr>
          <w:rFonts w:ascii="Times New Roman" w:hAnsi="Times New Roman"/>
          <w:sz w:val="24"/>
          <w:szCs w:val="24"/>
        </w:rPr>
        <w:t xml:space="preserve"> фестиваля</w:t>
      </w:r>
      <w:r w:rsidR="00EF3D8A">
        <w:rPr>
          <w:rFonts w:ascii="Times New Roman" w:hAnsi="Times New Roman"/>
          <w:sz w:val="24"/>
          <w:szCs w:val="24"/>
        </w:rPr>
        <w:t>;</w:t>
      </w:r>
    </w:p>
    <w:p w:rsidR="00D76EC5" w:rsidRPr="00025292" w:rsidRDefault="00BE78CB" w:rsidP="00BB554F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 xml:space="preserve">Укрепление </w:t>
      </w:r>
      <w:r w:rsidR="00695667" w:rsidRPr="00025292">
        <w:rPr>
          <w:rFonts w:ascii="Times New Roman" w:hAnsi="Times New Roman"/>
          <w:sz w:val="24"/>
          <w:szCs w:val="24"/>
        </w:rPr>
        <w:t>мира и</w:t>
      </w:r>
      <w:r w:rsidRPr="00025292">
        <w:rPr>
          <w:rFonts w:ascii="Times New Roman" w:hAnsi="Times New Roman"/>
          <w:sz w:val="24"/>
          <w:szCs w:val="24"/>
        </w:rPr>
        <w:t xml:space="preserve"> дружеских отнош</w:t>
      </w:r>
      <w:r w:rsidR="00E274A8">
        <w:rPr>
          <w:rFonts w:ascii="Times New Roman" w:hAnsi="Times New Roman"/>
          <w:sz w:val="24"/>
          <w:szCs w:val="24"/>
        </w:rPr>
        <w:t>ений двух стран России и Италии</w:t>
      </w:r>
      <w:r w:rsidR="00EF3D8A">
        <w:rPr>
          <w:rFonts w:ascii="Times New Roman" w:hAnsi="Times New Roman"/>
          <w:sz w:val="24"/>
          <w:szCs w:val="24"/>
        </w:rPr>
        <w:t>.</w:t>
      </w:r>
    </w:p>
    <w:p w:rsidR="0039092E" w:rsidRDefault="0039092E" w:rsidP="0039092E">
      <w:pPr>
        <w:spacing w:before="100" w:beforeAutospacing="1" w:after="100" w:afterAutospacing="1" w:line="240" w:lineRule="auto"/>
        <w:ind w:left="142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9092E" w:rsidRPr="00025292" w:rsidRDefault="00524A1D" w:rsidP="0039092E">
      <w:pPr>
        <w:spacing w:before="100" w:beforeAutospacing="1" w:after="100" w:afterAutospacing="1" w:line="240" w:lineRule="auto"/>
        <w:ind w:left="142"/>
        <w:jc w:val="center"/>
        <w:rPr>
          <w:rFonts w:ascii="Times New Roman" w:hAnsi="Times New Roman"/>
          <w:color w:val="C00000"/>
          <w:sz w:val="24"/>
          <w:szCs w:val="24"/>
        </w:rPr>
      </w:pPr>
      <w:r w:rsidRPr="00025292">
        <w:rPr>
          <w:rFonts w:ascii="Times New Roman" w:hAnsi="Times New Roman"/>
          <w:b/>
          <w:color w:val="C00000"/>
          <w:sz w:val="24"/>
          <w:szCs w:val="24"/>
        </w:rPr>
        <w:t>Н</w:t>
      </w:r>
      <w:r w:rsidR="00983617" w:rsidRPr="00025292">
        <w:rPr>
          <w:rFonts w:ascii="Times New Roman" w:hAnsi="Times New Roman"/>
          <w:b/>
          <w:color w:val="C00000"/>
          <w:sz w:val="24"/>
          <w:szCs w:val="24"/>
        </w:rPr>
        <w:t>оминации и возрастные категории</w:t>
      </w:r>
      <w:r w:rsidR="00983617" w:rsidRPr="00025292">
        <w:rPr>
          <w:rFonts w:ascii="Times New Roman" w:hAnsi="Times New Roman"/>
          <w:color w:val="C00000"/>
          <w:sz w:val="24"/>
          <w:szCs w:val="24"/>
        </w:rPr>
        <w:t>.</w:t>
      </w:r>
    </w:p>
    <w:p w:rsidR="0039092E" w:rsidRPr="00025292" w:rsidRDefault="00A16ED9" w:rsidP="0039092E">
      <w:pPr>
        <w:spacing w:before="100" w:beforeAutospacing="1" w:after="100" w:afterAutospacing="1" w:line="240" w:lineRule="auto"/>
        <w:ind w:left="142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25292">
        <w:rPr>
          <w:rFonts w:ascii="Times New Roman" w:hAnsi="Times New Roman"/>
          <w:b/>
          <w:bCs/>
          <w:sz w:val="24"/>
          <w:szCs w:val="24"/>
        </w:rPr>
        <w:t>Коллективы, дуэты и солисты из профессиональных и любительских школ могут выступить в следующих номинациях:</w:t>
      </w:r>
    </w:p>
    <w:p w:rsidR="00A16ED9" w:rsidRPr="00025292" w:rsidRDefault="00A16ED9" w:rsidP="00BB554F">
      <w:pPr>
        <w:numPr>
          <w:ilvl w:val="0"/>
          <w:numId w:val="24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классический/неоклассический танец: профессионалы и любители (солисты, дуэты и группы)</w:t>
      </w:r>
      <w:r w:rsidR="00EF3D8A">
        <w:rPr>
          <w:rFonts w:ascii="Times New Roman" w:hAnsi="Times New Roman"/>
          <w:sz w:val="24"/>
          <w:szCs w:val="24"/>
        </w:rPr>
        <w:t>;</w:t>
      </w:r>
    </w:p>
    <w:p w:rsidR="00A16ED9" w:rsidRPr="00025292" w:rsidRDefault="006122A2" w:rsidP="00BB554F">
      <w:pPr>
        <w:numPr>
          <w:ilvl w:val="0"/>
          <w:numId w:val="24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танец/</w:t>
      </w:r>
      <w:r w:rsidR="00A16ED9" w:rsidRPr="00025292">
        <w:rPr>
          <w:rFonts w:ascii="Times New Roman" w:hAnsi="Times New Roman"/>
          <w:sz w:val="24"/>
          <w:szCs w:val="24"/>
        </w:rPr>
        <w:t>модерн: профессионалы и любители (солисты, дуэты и группы)</w:t>
      </w:r>
      <w:r w:rsidR="00EF3D8A">
        <w:rPr>
          <w:rFonts w:ascii="Times New Roman" w:hAnsi="Times New Roman"/>
          <w:sz w:val="24"/>
          <w:szCs w:val="24"/>
        </w:rPr>
        <w:t>;</w:t>
      </w:r>
    </w:p>
    <w:p w:rsidR="00A16ED9" w:rsidRPr="00025292" w:rsidRDefault="00A16ED9" w:rsidP="00BB554F">
      <w:pPr>
        <w:numPr>
          <w:ilvl w:val="0"/>
          <w:numId w:val="24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народно-характерный танец: профессионалы и любители (соли</w:t>
      </w:r>
      <w:r w:rsidR="0007614D" w:rsidRPr="00025292">
        <w:rPr>
          <w:rFonts w:ascii="Times New Roman" w:hAnsi="Times New Roman"/>
          <w:sz w:val="24"/>
          <w:szCs w:val="24"/>
        </w:rPr>
        <w:t>с</w:t>
      </w:r>
      <w:r w:rsidRPr="00025292">
        <w:rPr>
          <w:rFonts w:ascii="Times New Roman" w:hAnsi="Times New Roman"/>
          <w:sz w:val="24"/>
          <w:szCs w:val="24"/>
        </w:rPr>
        <w:t>ты, дуэты и группы)</w:t>
      </w:r>
      <w:r w:rsidR="00EF3D8A">
        <w:rPr>
          <w:rFonts w:ascii="Times New Roman" w:hAnsi="Times New Roman"/>
          <w:sz w:val="24"/>
          <w:szCs w:val="24"/>
        </w:rPr>
        <w:t>;</w:t>
      </w:r>
    </w:p>
    <w:p w:rsidR="00A16ED9" w:rsidRPr="00025292" w:rsidRDefault="006122A2" w:rsidP="00BB554F">
      <w:pPr>
        <w:numPr>
          <w:ilvl w:val="0"/>
          <w:numId w:val="24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эстрадный танец/</w:t>
      </w:r>
      <w:r w:rsidR="00A16ED9" w:rsidRPr="00025292">
        <w:rPr>
          <w:rFonts w:ascii="Times New Roman" w:hAnsi="Times New Roman"/>
          <w:sz w:val="24"/>
          <w:szCs w:val="24"/>
        </w:rPr>
        <w:t>джаз-танец: професс</w:t>
      </w:r>
      <w:r w:rsidR="002D13A8" w:rsidRPr="00025292">
        <w:rPr>
          <w:rFonts w:ascii="Times New Roman" w:hAnsi="Times New Roman"/>
          <w:sz w:val="24"/>
          <w:szCs w:val="24"/>
        </w:rPr>
        <w:t>и</w:t>
      </w:r>
      <w:r w:rsidR="00A16ED9" w:rsidRPr="00025292">
        <w:rPr>
          <w:rFonts w:ascii="Times New Roman" w:hAnsi="Times New Roman"/>
          <w:sz w:val="24"/>
          <w:szCs w:val="24"/>
        </w:rPr>
        <w:t>оналы и любители</w:t>
      </w:r>
      <w:r w:rsidR="0007614D" w:rsidRPr="00025292">
        <w:rPr>
          <w:rFonts w:ascii="Times New Roman" w:hAnsi="Times New Roman"/>
          <w:sz w:val="24"/>
          <w:szCs w:val="24"/>
        </w:rPr>
        <w:t xml:space="preserve"> (группы)</w:t>
      </w:r>
      <w:r w:rsidR="00EF3D8A">
        <w:rPr>
          <w:rFonts w:ascii="Times New Roman" w:hAnsi="Times New Roman"/>
          <w:sz w:val="24"/>
          <w:szCs w:val="24"/>
        </w:rPr>
        <w:t>;</w:t>
      </w:r>
    </w:p>
    <w:p w:rsidR="00A16ED9" w:rsidRPr="00025292" w:rsidRDefault="00A16ED9" w:rsidP="00BB554F">
      <w:pPr>
        <w:numPr>
          <w:ilvl w:val="0"/>
          <w:numId w:val="24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уличные танцы, спортивные танцы</w:t>
      </w:r>
      <w:r w:rsidR="002D13A8" w:rsidRPr="00025292">
        <w:rPr>
          <w:rFonts w:ascii="Times New Roman" w:hAnsi="Times New Roman"/>
          <w:sz w:val="24"/>
          <w:szCs w:val="24"/>
        </w:rPr>
        <w:t>:</w:t>
      </w:r>
      <w:r w:rsidRPr="00025292">
        <w:rPr>
          <w:rFonts w:ascii="Times New Roman" w:hAnsi="Times New Roman"/>
          <w:sz w:val="24"/>
          <w:szCs w:val="24"/>
        </w:rPr>
        <w:t xml:space="preserve"> пр</w:t>
      </w:r>
      <w:r w:rsidR="00025292">
        <w:rPr>
          <w:rFonts w:ascii="Times New Roman" w:hAnsi="Times New Roman"/>
          <w:sz w:val="24"/>
          <w:szCs w:val="24"/>
        </w:rPr>
        <w:t>офессионалы и любители (группы)</w:t>
      </w:r>
      <w:r w:rsidR="00EF3D8A">
        <w:rPr>
          <w:rFonts w:ascii="Times New Roman" w:hAnsi="Times New Roman"/>
          <w:sz w:val="24"/>
          <w:szCs w:val="24"/>
        </w:rPr>
        <w:t>;</w:t>
      </w:r>
    </w:p>
    <w:p w:rsidR="0039092E" w:rsidRPr="0039092E" w:rsidRDefault="004F3C5C" w:rsidP="0039092E">
      <w:pPr>
        <w:numPr>
          <w:ilvl w:val="0"/>
          <w:numId w:val="24"/>
        </w:numPr>
        <w:tabs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ф</w:t>
      </w:r>
      <w:r w:rsidR="00983617" w:rsidRPr="00025292">
        <w:rPr>
          <w:rFonts w:ascii="Times New Roman" w:hAnsi="Times New Roman"/>
          <w:sz w:val="24"/>
          <w:szCs w:val="24"/>
        </w:rPr>
        <w:t>ольклорные коллективы</w:t>
      </w:r>
      <w:r w:rsidRPr="00025292">
        <w:rPr>
          <w:rFonts w:ascii="Times New Roman" w:hAnsi="Times New Roman"/>
          <w:sz w:val="24"/>
          <w:szCs w:val="24"/>
        </w:rPr>
        <w:t>: п</w:t>
      </w:r>
      <w:r w:rsidR="00347935" w:rsidRPr="00025292">
        <w:rPr>
          <w:rFonts w:ascii="Times New Roman" w:hAnsi="Times New Roman"/>
          <w:sz w:val="24"/>
          <w:szCs w:val="24"/>
        </w:rPr>
        <w:t xml:space="preserve">риветствуются коллективы, отражающие самобытное </w:t>
      </w:r>
      <w:r w:rsidR="00025292">
        <w:rPr>
          <w:rFonts w:ascii="Times New Roman" w:hAnsi="Times New Roman"/>
          <w:sz w:val="24"/>
          <w:szCs w:val="24"/>
        </w:rPr>
        <w:t>народное творчество и искусство</w:t>
      </w:r>
    </w:p>
    <w:p w:rsidR="00B945C3" w:rsidRPr="00457E25" w:rsidRDefault="00347935" w:rsidP="00B945C3">
      <w:pPr>
        <w:numPr>
          <w:ilvl w:val="0"/>
          <w:numId w:val="25"/>
        </w:numPr>
        <w:spacing w:before="100" w:beforeAutospacing="1" w:after="100" w:afterAutospacing="1" w:line="259" w:lineRule="auto"/>
        <w:ind w:left="567" w:hanging="425"/>
        <w:jc w:val="both"/>
      </w:pPr>
      <w:r w:rsidRPr="000252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A5389" w:rsidRPr="00025292">
        <w:rPr>
          <w:rFonts w:ascii="Times New Roman" w:hAnsi="Times New Roman"/>
          <w:b/>
          <w:bCs/>
          <w:sz w:val="24"/>
          <w:szCs w:val="24"/>
        </w:rPr>
        <w:t xml:space="preserve">Возраст участников: </w:t>
      </w:r>
      <w:r w:rsidR="00B945C3">
        <w:t>Группа 1а (5-8</w:t>
      </w:r>
      <w:r w:rsidR="00B945C3" w:rsidRPr="00457E25">
        <w:t>)</w:t>
      </w:r>
    </w:p>
    <w:p w:rsidR="00B945C3" w:rsidRPr="00457E25" w:rsidRDefault="00B945C3" w:rsidP="00B945C3">
      <w:pPr>
        <w:numPr>
          <w:ilvl w:val="0"/>
          <w:numId w:val="25"/>
        </w:numPr>
        <w:spacing w:before="100" w:beforeAutospacing="1" w:after="100" w:afterAutospacing="1" w:line="259" w:lineRule="auto"/>
        <w:ind w:left="567" w:hanging="425"/>
        <w:jc w:val="both"/>
      </w:pPr>
      <w:r>
        <w:t>Группа 1 (9</w:t>
      </w:r>
      <w:r w:rsidRPr="00457E25">
        <w:t>-12)</w:t>
      </w:r>
    </w:p>
    <w:p w:rsidR="00B945C3" w:rsidRPr="00457E25" w:rsidRDefault="00B945C3" w:rsidP="00B945C3">
      <w:pPr>
        <w:numPr>
          <w:ilvl w:val="0"/>
          <w:numId w:val="25"/>
        </w:numPr>
        <w:spacing w:before="100" w:beforeAutospacing="1" w:after="100" w:afterAutospacing="1" w:line="259" w:lineRule="auto"/>
        <w:ind w:left="567" w:hanging="425"/>
        <w:jc w:val="both"/>
      </w:pPr>
      <w:r w:rsidRPr="00457E25">
        <w:t>Группа 2 (13-15)</w:t>
      </w:r>
    </w:p>
    <w:p w:rsidR="00B945C3" w:rsidRPr="00457E25" w:rsidRDefault="00B945C3" w:rsidP="00B945C3">
      <w:pPr>
        <w:numPr>
          <w:ilvl w:val="0"/>
          <w:numId w:val="25"/>
        </w:numPr>
        <w:spacing w:before="100" w:beforeAutospacing="1" w:after="100" w:afterAutospacing="1" w:line="259" w:lineRule="auto"/>
        <w:ind w:left="567" w:hanging="425"/>
        <w:jc w:val="both"/>
      </w:pPr>
      <w:r w:rsidRPr="00457E25">
        <w:t>Группа 3 (16-18)</w:t>
      </w:r>
    </w:p>
    <w:p w:rsidR="00B945C3" w:rsidRDefault="00B945C3" w:rsidP="00B945C3">
      <w:pPr>
        <w:numPr>
          <w:ilvl w:val="0"/>
          <w:numId w:val="25"/>
        </w:numPr>
        <w:spacing w:before="100" w:beforeAutospacing="1" w:after="100" w:afterAutospacing="1" w:line="259" w:lineRule="auto"/>
        <w:ind w:left="567" w:hanging="425"/>
        <w:jc w:val="both"/>
      </w:pPr>
      <w:r>
        <w:t>Группа 4 (19-21)</w:t>
      </w:r>
    </w:p>
    <w:p w:rsidR="00B945C3" w:rsidRPr="00457E25" w:rsidRDefault="00B945C3" w:rsidP="00B945C3">
      <w:pPr>
        <w:numPr>
          <w:ilvl w:val="0"/>
          <w:numId w:val="25"/>
        </w:numPr>
        <w:spacing w:before="100" w:beforeAutospacing="1" w:after="100" w:afterAutospacing="1" w:line="259" w:lineRule="auto"/>
        <w:ind w:left="567" w:hanging="425"/>
        <w:jc w:val="both"/>
      </w:pPr>
      <w:r w:rsidRPr="00457E25">
        <w:t xml:space="preserve"> В этой группе допускаются участники до </w:t>
      </w:r>
      <w:r w:rsidRPr="009054E5">
        <w:t>30</w:t>
      </w:r>
      <w:r w:rsidRPr="00457E25">
        <w:t xml:space="preserve"> лет (только для коллективов!)</w:t>
      </w:r>
    </w:p>
    <w:p w:rsidR="006E5066" w:rsidRDefault="006E5066" w:rsidP="00BB554F">
      <w:pPr>
        <w:numPr>
          <w:ilvl w:val="0"/>
          <w:numId w:val="25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для фольклорных коллективов возраст участников не ограничен.</w:t>
      </w:r>
    </w:p>
    <w:p w:rsidR="0039092E" w:rsidRPr="00025292" w:rsidRDefault="0039092E" w:rsidP="00BB554F">
      <w:pPr>
        <w:numPr>
          <w:ilvl w:val="0"/>
          <w:numId w:val="25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291178" w:rsidRPr="00025292" w:rsidRDefault="00BB554F" w:rsidP="00EF3D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b/>
          <w:color w:val="C00000"/>
          <w:sz w:val="24"/>
          <w:szCs w:val="24"/>
        </w:rPr>
        <w:t>Р</w:t>
      </w:r>
      <w:r w:rsidR="00476395" w:rsidRPr="00025292">
        <w:rPr>
          <w:rFonts w:ascii="Times New Roman" w:hAnsi="Times New Roman"/>
          <w:b/>
          <w:color w:val="C00000"/>
          <w:sz w:val="24"/>
          <w:szCs w:val="24"/>
        </w:rPr>
        <w:t>егламент фестивальных выступлений</w:t>
      </w:r>
      <w:r w:rsidR="00476395" w:rsidRPr="00025292">
        <w:rPr>
          <w:rFonts w:ascii="Times New Roman" w:hAnsi="Times New Roman"/>
          <w:color w:val="C00000"/>
          <w:sz w:val="24"/>
          <w:szCs w:val="24"/>
        </w:rPr>
        <w:t>.</w:t>
      </w:r>
    </w:p>
    <w:p w:rsidR="00291178" w:rsidRPr="00025292" w:rsidRDefault="00291178" w:rsidP="00655D7C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Количество номеров для солистов в номинации классический/неоклассический танец - 2 (общее время не более 4 мин.)</w:t>
      </w:r>
    </w:p>
    <w:p w:rsidR="00291178" w:rsidRPr="00025292" w:rsidRDefault="00291178" w:rsidP="00655D7C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Количество номеров для солистов в номинации современный танец/модерн – 2 (общее время не более 6 мин.)</w:t>
      </w:r>
    </w:p>
    <w:p w:rsidR="00A424EA" w:rsidRPr="00025292" w:rsidRDefault="00D54079" w:rsidP="00655D7C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К</w:t>
      </w:r>
      <w:r w:rsidR="00A424EA" w:rsidRPr="00025292">
        <w:rPr>
          <w:rFonts w:ascii="Times New Roman" w:hAnsi="Times New Roman"/>
          <w:sz w:val="24"/>
          <w:szCs w:val="24"/>
        </w:rPr>
        <w:t>оличество номеров для солистов в номинации народно-характерный танец-</w:t>
      </w:r>
      <w:r w:rsidRPr="00025292">
        <w:rPr>
          <w:rFonts w:ascii="Times New Roman" w:hAnsi="Times New Roman"/>
          <w:sz w:val="24"/>
          <w:szCs w:val="24"/>
        </w:rPr>
        <w:t>2 (общее время не более 4 мин.)</w:t>
      </w:r>
    </w:p>
    <w:p w:rsidR="00291178" w:rsidRPr="00025292" w:rsidRDefault="00291178" w:rsidP="00655D7C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lastRenderedPageBreak/>
        <w:t>Количество номеров для дуэтов в номинации классический танец –</w:t>
      </w:r>
      <w:r w:rsidR="006E5066" w:rsidRPr="00025292">
        <w:rPr>
          <w:rFonts w:ascii="Times New Roman" w:hAnsi="Times New Roman"/>
          <w:sz w:val="24"/>
          <w:szCs w:val="24"/>
        </w:rPr>
        <w:t xml:space="preserve">1 </w:t>
      </w:r>
      <w:r w:rsidRPr="00025292">
        <w:rPr>
          <w:rFonts w:ascii="Times New Roman" w:hAnsi="Times New Roman"/>
          <w:sz w:val="24"/>
          <w:szCs w:val="24"/>
        </w:rPr>
        <w:t xml:space="preserve">па де </w:t>
      </w:r>
      <w:proofErr w:type="spellStart"/>
      <w:r w:rsidRPr="00025292">
        <w:rPr>
          <w:rFonts w:ascii="Times New Roman" w:hAnsi="Times New Roman"/>
          <w:sz w:val="24"/>
          <w:szCs w:val="24"/>
        </w:rPr>
        <w:t>де</w:t>
      </w:r>
      <w:proofErr w:type="spellEnd"/>
      <w:r w:rsidRPr="00025292">
        <w:rPr>
          <w:rFonts w:ascii="Times New Roman" w:hAnsi="Times New Roman"/>
          <w:sz w:val="24"/>
          <w:szCs w:val="24"/>
        </w:rPr>
        <w:t xml:space="preserve"> из классического репертуара (общее время не более</w:t>
      </w:r>
      <w:r w:rsidR="006E5066" w:rsidRPr="00025292">
        <w:rPr>
          <w:rFonts w:ascii="Times New Roman" w:hAnsi="Times New Roman"/>
          <w:sz w:val="24"/>
          <w:szCs w:val="24"/>
        </w:rPr>
        <w:t xml:space="preserve"> 6 </w:t>
      </w:r>
      <w:r w:rsidRPr="00025292">
        <w:rPr>
          <w:rFonts w:ascii="Times New Roman" w:hAnsi="Times New Roman"/>
          <w:sz w:val="24"/>
          <w:szCs w:val="24"/>
        </w:rPr>
        <w:t>мин.)</w:t>
      </w:r>
    </w:p>
    <w:p w:rsidR="00D54079" w:rsidRPr="00025292" w:rsidRDefault="00291178" w:rsidP="00D54079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Количество номеров для дуэтов в номинации современный танец/модерн – 2 (общее время не более 6 мин.)</w:t>
      </w:r>
    </w:p>
    <w:p w:rsidR="00D54079" w:rsidRPr="00025292" w:rsidRDefault="00D54079" w:rsidP="00D54079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 xml:space="preserve"> Количество номеров для дуэтов в номинации народно-характерный танец-2 (общее время не более 6 мин.)</w:t>
      </w:r>
    </w:p>
    <w:p w:rsidR="0007614D" w:rsidRPr="00025292" w:rsidRDefault="0007614D" w:rsidP="00CE262D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Количество номеров для коллектива – 2 (общее время не более 9 мин.) Предписанное время не должно быть превышено.</w:t>
      </w:r>
    </w:p>
    <w:p w:rsidR="00132E36" w:rsidRPr="00025292" w:rsidRDefault="00132E36" w:rsidP="00CE262D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Заявленная программа выступления участников не может быть изменена после подтверждения приема заявки организатором фестиваля-конкурса.</w:t>
      </w:r>
    </w:p>
    <w:p w:rsidR="00132E36" w:rsidRPr="00025292" w:rsidRDefault="00132E36" w:rsidP="00CE262D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На конкурсных просмотрах коллективы и солисты выступают согласно заранее составленной программе, которая оглашается в день открытия фестиваля.</w:t>
      </w:r>
    </w:p>
    <w:p w:rsidR="00132E36" w:rsidRPr="00025292" w:rsidRDefault="00132E36" w:rsidP="00CE262D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Утвержденный порядок номеров участников составлен с учётом времени для подготовки к следующему выходу и изменению не подлежит.</w:t>
      </w:r>
    </w:p>
    <w:p w:rsidR="00132E36" w:rsidRPr="00025292" w:rsidRDefault="00132E36" w:rsidP="00CE262D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 xml:space="preserve">Репетиции номеров участников проходят в той же последовательности, что и программа выступлений. </w:t>
      </w:r>
    </w:p>
    <w:p w:rsidR="00132E36" w:rsidRPr="00025292" w:rsidRDefault="00132E36" w:rsidP="00CE262D">
      <w:pPr>
        <w:numPr>
          <w:ilvl w:val="0"/>
          <w:numId w:val="21"/>
        </w:numPr>
        <w:tabs>
          <w:tab w:val="clear" w:pos="360"/>
          <w:tab w:val="num" w:pos="567"/>
        </w:tabs>
        <w:spacing w:after="0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025292">
        <w:rPr>
          <w:rFonts w:ascii="Times New Roman" w:hAnsi="Times New Roman"/>
          <w:bCs/>
          <w:sz w:val="24"/>
          <w:szCs w:val="24"/>
        </w:rPr>
        <w:t xml:space="preserve">Возрастная группа «1» и «1а» не допускается к участию в номинации „Классический/Современный </w:t>
      </w:r>
      <w:r w:rsidR="00695667" w:rsidRPr="00025292">
        <w:rPr>
          <w:rFonts w:ascii="Times New Roman" w:hAnsi="Times New Roman"/>
          <w:bCs/>
          <w:sz w:val="24"/>
          <w:szCs w:val="24"/>
        </w:rPr>
        <w:t>танец“</w:t>
      </w:r>
      <w:r w:rsidRPr="00025292">
        <w:rPr>
          <w:rFonts w:ascii="Times New Roman" w:hAnsi="Times New Roman"/>
          <w:bCs/>
          <w:sz w:val="24"/>
          <w:szCs w:val="24"/>
        </w:rPr>
        <w:t>.</w:t>
      </w:r>
    </w:p>
    <w:p w:rsidR="00132E36" w:rsidRPr="00025292" w:rsidRDefault="00132E36" w:rsidP="00CE262D">
      <w:pPr>
        <w:numPr>
          <w:ilvl w:val="0"/>
          <w:numId w:val="21"/>
        </w:numPr>
        <w:tabs>
          <w:tab w:val="clear" w:pos="360"/>
          <w:tab w:val="num" w:pos="567"/>
        </w:tabs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bCs/>
          <w:sz w:val="24"/>
          <w:szCs w:val="24"/>
        </w:rPr>
        <w:t>Работа на пуантах в возрастной группе «1» строго запрещена.</w:t>
      </w:r>
    </w:p>
    <w:p w:rsidR="00132E36" w:rsidRPr="00025292" w:rsidRDefault="00132E36" w:rsidP="00CE262D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 xml:space="preserve">Все музыкальное сопровождение хореографических, театральных и других номеров должны быть представлены на </w:t>
      </w:r>
      <w:proofErr w:type="spellStart"/>
      <w:r w:rsidRPr="00025292">
        <w:rPr>
          <w:rFonts w:ascii="Times New Roman" w:hAnsi="Times New Roman"/>
          <w:sz w:val="24"/>
          <w:szCs w:val="24"/>
        </w:rPr>
        <w:t>МD-дисках</w:t>
      </w:r>
      <w:proofErr w:type="spellEnd"/>
      <w:r w:rsidRPr="00025292">
        <w:rPr>
          <w:rFonts w:ascii="Times New Roman" w:hAnsi="Times New Roman"/>
          <w:sz w:val="24"/>
          <w:szCs w:val="24"/>
        </w:rPr>
        <w:t xml:space="preserve">, CD-дисках или </w:t>
      </w:r>
      <w:proofErr w:type="spellStart"/>
      <w:r w:rsidRPr="00025292">
        <w:rPr>
          <w:rFonts w:ascii="Times New Roman" w:hAnsi="Times New Roman"/>
          <w:sz w:val="24"/>
          <w:szCs w:val="24"/>
        </w:rPr>
        <w:t>флеш-носителях</w:t>
      </w:r>
      <w:proofErr w:type="spellEnd"/>
    </w:p>
    <w:p w:rsidR="00A35178" w:rsidRPr="00025292" w:rsidRDefault="00A35178" w:rsidP="00CE262D">
      <w:pPr>
        <w:numPr>
          <w:ilvl w:val="0"/>
          <w:numId w:val="21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С целью популяризации национальных культур желательным является включение в фестивальную программу номеров, передающих фольклорные или национальные традиции, а также наличие национальной символики (флаги, костюмы и т.д.) для участия в торжественных Церемониях открытия и закрытия Фестиваля.</w:t>
      </w:r>
    </w:p>
    <w:p w:rsidR="00D54079" w:rsidRPr="00025292" w:rsidRDefault="00CE262D" w:rsidP="00CE262D">
      <w:pPr>
        <w:pStyle w:val="ad"/>
        <w:numPr>
          <w:ilvl w:val="0"/>
          <w:numId w:val="21"/>
        </w:numPr>
        <w:tabs>
          <w:tab w:val="clear" w:pos="360"/>
          <w:tab w:val="clear" w:pos="4153"/>
          <w:tab w:val="clear" w:pos="8306"/>
          <w:tab w:val="left" w:pos="426"/>
          <w:tab w:val="num" w:pos="567"/>
        </w:tabs>
        <w:ind w:left="567" w:right="-114" w:hanging="425"/>
        <w:jc w:val="both"/>
        <w:rPr>
          <w:szCs w:val="24"/>
        </w:rPr>
      </w:pPr>
      <w:r w:rsidRPr="00025292">
        <w:rPr>
          <w:szCs w:val="24"/>
        </w:rPr>
        <w:t xml:space="preserve">  </w:t>
      </w:r>
      <w:r w:rsidR="00A35178" w:rsidRPr="00025292">
        <w:rPr>
          <w:szCs w:val="24"/>
        </w:rPr>
        <w:t>Кроме номеров и композиций конкурсных программ, всем коллективам и исполнителям необходимо иметь дополнительные номера для представления в Церемонии торжественного открытия и заключительного Гала-концерта Фестиваля.</w:t>
      </w:r>
    </w:p>
    <w:p w:rsidR="00CE262D" w:rsidRPr="00025292" w:rsidRDefault="00CE262D" w:rsidP="00CE262D">
      <w:pPr>
        <w:pStyle w:val="ad"/>
        <w:tabs>
          <w:tab w:val="clear" w:pos="4153"/>
          <w:tab w:val="clear" w:pos="8306"/>
          <w:tab w:val="left" w:pos="426"/>
        </w:tabs>
        <w:ind w:left="360" w:right="-114"/>
        <w:jc w:val="both"/>
        <w:rPr>
          <w:szCs w:val="24"/>
        </w:rPr>
      </w:pPr>
    </w:p>
    <w:p w:rsidR="00CE58A1" w:rsidRPr="00025292" w:rsidRDefault="00CE58A1" w:rsidP="00CE58A1">
      <w:pPr>
        <w:pStyle w:val="ad"/>
        <w:tabs>
          <w:tab w:val="clear" w:pos="4153"/>
          <w:tab w:val="clear" w:pos="8306"/>
          <w:tab w:val="left" w:pos="426"/>
        </w:tabs>
        <w:ind w:right="-114"/>
        <w:jc w:val="both"/>
        <w:rPr>
          <w:b/>
          <w:i/>
          <w:szCs w:val="24"/>
        </w:rPr>
      </w:pPr>
    </w:p>
    <w:p w:rsidR="00A35178" w:rsidRPr="00025292" w:rsidRDefault="00B13F77" w:rsidP="00CE58A1">
      <w:pPr>
        <w:pStyle w:val="ad"/>
        <w:tabs>
          <w:tab w:val="clear" w:pos="4153"/>
          <w:tab w:val="clear" w:pos="8306"/>
          <w:tab w:val="left" w:pos="426"/>
        </w:tabs>
        <w:ind w:right="-114"/>
        <w:jc w:val="both"/>
        <w:rPr>
          <w:b/>
          <w:color w:val="FF0000"/>
          <w:szCs w:val="24"/>
        </w:rPr>
      </w:pPr>
      <w:r w:rsidRPr="00575EF5">
        <w:rPr>
          <w:b/>
          <w:color w:val="000000" w:themeColor="text1"/>
          <w:szCs w:val="24"/>
        </w:rPr>
        <w:t>В рамках фестиваля пройдут</w:t>
      </w:r>
      <w:r w:rsidR="00A35178" w:rsidRPr="00575EF5">
        <w:rPr>
          <w:b/>
          <w:color w:val="000000" w:themeColor="text1"/>
          <w:szCs w:val="24"/>
        </w:rPr>
        <w:t>:</w:t>
      </w:r>
      <w:r w:rsidRPr="00575EF5">
        <w:rPr>
          <w:b/>
          <w:color w:val="000000" w:themeColor="text1"/>
          <w:szCs w:val="24"/>
        </w:rPr>
        <w:t xml:space="preserve"> </w:t>
      </w:r>
    </w:p>
    <w:p w:rsidR="00A35178" w:rsidRPr="00B6738C" w:rsidRDefault="00A35178" w:rsidP="00CE58A1">
      <w:pPr>
        <w:pStyle w:val="ad"/>
        <w:tabs>
          <w:tab w:val="clear" w:pos="4153"/>
          <w:tab w:val="clear" w:pos="8306"/>
          <w:tab w:val="left" w:pos="426"/>
        </w:tabs>
        <w:ind w:right="-114"/>
        <w:jc w:val="both"/>
        <w:rPr>
          <w:b/>
          <w:szCs w:val="24"/>
        </w:rPr>
      </w:pPr>
    </w:p>
    <w:p w:rsidR="00A35178" w:rsidRDefault="00085CB7" w:rsidP="00A35178">
      <w:pPr>
        <w:pStyle w:val="ad"/>
        <w:tabs>
          <w:tab w:val="clear" w:pos="4153"/>
          <w:tab w:val="clear" w:pos="8306"/>
          <w:tab w:val="left" w:pos="426"/>
        </w:tabs>
        <w:ind w:right="-114"/>
        <w:jc w:val="both"/>
        <w:rPr>
          <w:bCs/>
          <w:iCs/>
          <w:szCs w:val="24"/>
        </w:rPr>
      </w:pPr>
      <w:r w:rsidRPr="00B6738C">
        <w:rPr>
          <w:b/>
          <w:szCs w:val="24"/>
        </w:rPr>
        <w:t>К</w:t>
      </w:r>
      <w:r w:rsidR="00B13F77" w:rsidRPr="00B6738C">
        <w:rPr>
          <w:b/>
          <w:szCs w:val="24"/>
        </w:rPr>
        <w:t>руглые столы и мастер</w:t>
      </w:r>
      <w:r w:rsidR="00B13F77" w:rsidRPr="00B6738C">
        <w:rPr>
          <w:b/>
          <w:bCs/>
          <w:iCs/>
          <w:szCs w:val="24"/>
        </w:rPr>
        <w:t>-классы</w:t>
      </w:r>
      <w:r w:rsidR="00B13F77" w:rsidRPr="00E274A8">
        <w:rPr>
          <w:b/>
          <w:bCs/>
          <w:i/>
          <w:iCs/>
          <w:szCs w:val="24"/>
        </w:rPr>
        <w:t xml:space="preserve"> </w:t>
      </w:r>
      <w:r w:rsidR="00B13F77" w:rsidRPr="00025292">
        <w:rPr>
          <w:bCs/>
          <w:iCs/>
          <w:szCs w:val="24"/>
        </w:rPr>
        <w:t>с ведущими специалистами Росс</w:t>
      </w:r>
      <w:r w:rsidR="00F625FA" w:rsidRPr="00025292">
        <w:rPr>
          <w:bCs/>
          <w:iCs/>
          <w:szCs w:val="24"/>
        </w:rPr>
        <w:t>ии и Италии в области классической хореографии и фольклорного танца</w:t>
      </w:r>
      <w:r w:rsidR="00A35178" w:rsidRPr="00025292">
        <w:rPr>
          <w:bCs/>
          <w:iCs/>
          <w:szCs w:val="24"/>
        </w:rPr>
        <w:t xml:space="preserve">. Участники мастер-классов и круглых столов получат сертификаты данных проектов. Темы для участия в круглых столах, руководители коллективов, желающие участвовать, могут получить заранее, после получения заявки от коллектива. </w:t>
      </w:r>
    </w:p>
    <w:p w:rsidR="00966DBF" w:rsidRDefault="00966DBF" w:rsidP="00A35178">
      <w:pPr>
        <w:pStyle w:val="ad"/>
        <w:tabs>
          <w:tab w:val="clear" w:pos="4153"/>
          <w:tab w:val="clear" w:pos="8306"/>
          <w:tab w:val="left" w:pos="426"/>
        </w:tabs>
        <w:ind w:right="-114"/>
        <w:jc w:val="both"/>
        <w:rPr>
          <w:bCs/>
          <w:iCs/>
          <w:szCs w:val="24"/>
        </w:rPr>
      </w:pPr>
    </w:p>
    <w:p w:rsidR="00966DBF" w:rsidRPr="00966DBF" w:rsidRDefault="00966DBF" w:rsidP="00A35178">
      <w:pPr>
        <w:pStyle w:val="ad"/>
        <w:tabs>
          <w:tab w:val="clear" w:pos="4153"/>
          <w:tab w:val="clear" w:pos="8306"/>
          <w:tab w:val="left" w:pos="426"/>
        </w:tabs>
        <w:ind w:right="-114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Предстоящие мероприятия:</w:t>
      </w:r>
    </w:p>
    <w:p w:rsidR="00A35178" w:rsidRPr="00025292" w:rsidRDefault="00085CB7" w:rsidP="00A3517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bCs/>
          <w:iCs/>
          <w:sz w:val="24"/>
          <w:szCs w:val="24"/>
        </w:rPr>
        <w:t>Программой предусматривается</w:t>
      </w:r>
      <w:r w:rsidR="00A35178" w:rsidRPr="00025292">
        <w:rPr>
          <w:rFonts w:ascii="Times New Roman" w:hAnsi="Times New Roman"/>
          <w:bCs/>
          <w:iCs/>
          <w:sz w:val="24"/>
          <w:szCs w:val="24"/>
        </w:rPr>
        <w:t xml:space="preserve"> экскурсия в Нац</w:t>
      </w:r>
      <w:r w:rsidR="00966DBF">
        <w:rPr>
          <w:rFonts w:ascii="Times New Roman" w:hAnsi="Times New Roman"/>
          <w:bCs/>
          <w:iCs/>
          <w:sz w:val="24"/>
          <w:szCs w:val="24"/>
        </w:rPr>
        <w:t>иональную академию танца в Риме;</w:t>
      </w:r>
    </w:p>
    <w:p w:rsidR="003737F7" w:rsidRPr="00025292" w:rsidRDefault="00085CB7" w:rsidP="003737F7">
      <w:pPr>
        <w:pStyle w:val="ad"/>
        <w:numPr>
          <w:ilvl w:val="0"/>
          <w:numId w:val="10"/>
        </w:numPr>
        <w:tabs>
          <w:tab w:val="clear" w:pos="4153"/>
          <w:tab w:val="clear" w:pos="8306"/>
          <w:tab w:val="left" w:pos="426"/>
        </w:tabs>
        <w:ind w:right="-114"/>
        <w:jc w:val="both"/>
        <w:rPr>
          <w:bCs/>
          <w:iCs/>
          <w:szCs w:val="24"/>
        </w:rPr>
      </w:pPr>
      <w:r w:rsidRPr="00025292">
        <w:rPr>
          <w:bCs/>
          <w:iCs/>
          <w:szCs w:val="24"/>
        </w:rPr>
        <w:t>П</w:t>
      </w:r>
      <w:r w:rsidR="003737F7" w:rsidRPr="00025292">
        <w:rPr>
          <w:bCs/>
          <w:iCs/>
          <w:szCs w:val="24"/>
        </w:rPr>
        <w:t>ресс-конференции с привлечением ита</w:t>
      </w:r>
      <w:r w:rsidR="00966DBF">
        <w:rPr>
          <w:bCs/>
          <w:iCs/>
          <w:szCs w:val="24"/>
        </w:rPr>
        <w:t>льянских телеканалов;</w:t>
      </w:r>
    </w:p>
    <w:p w:rsidR="00A35178" w:rsidRPr="00025292" w:rsidRDefault="00085CB7" w:rsidP="00A3517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 xml:space="preserve">Посещение </w:t>
      </w:r>
      <w:r w:rsidR="00A35178" w:rsidRPr="00025292">
        <w:rPr>
          <w:rFonts w:ascii="Times New Roman" w:hAnsi="Times New Roman"/>
          <w:sz w:val="24"/>
          <w:szCs w:val="24"/>
        </w:rPr>
        <w:t>выставки итальянских и российских художников.</w:t>
      </w:r>
    </w:p>
    <w:p w:rsidR="00A35178" w:rsidRPr="006122A2" w:rsidRDefault="00A35178" w:rsidP="00A35178">
      <w:pPr>
        <w:pStyle w:val="ad"/>
        <w:tabs>
          <w:tab w:val="clear" w:pos="4153"/>
          <w:tab w:val="clear" w:pos="8306"/>
        </w:tabs>
        <w:ind w:right="-114"/>
        <w:jc w:val="both"/>
        <w:rPr>
          <w:b/>
          <w:szCs w:val="24"/>
        </w:rPr>
      </w:pPr>
      <w:r w:rsidRPr="006122A2">
        <w:rPr>
          <w:b/>
          <w:szCs w:val="24"/>
        </w:rPr>
        <w:t xml:space="preserve">Жюри оценивает </w:t>
      </w:r>
      <w:r w:rsidR="00085CB7" w:rsidRPr="006122A2">
        <w:rPr>
          <w:b/>
          <w:szCs w:val="24"/>
        </w:rPr>
        <w:t>выступление коллективов</w:t>
      </w:r>
      <w:r w:rsidRPr="006122A2">
        <w:rPr>
          <w:b/>
          <w:szCs w:val="24"/>
        </w:rPr>
        <w:t xml:space="preserve"> и солистов по следующим критериям:</w:t>
      </w:r>
    </w:p>
    <w:p w:rsidR="00A35178" w:rsidRPr="00025292" w:rsidRDefault="00A35178" w:rsidP="00A35178">
      <w:pPr>
        <w:pStyle w:val="ad"/>
        <w:tabs>
          <w:tab w:val="clear" w:pos="4153"/>
          <w:tab w:val="clear" w:pos="8306"/>
        </w:tabs>
        <w:ind w:right="-114"/>
        <w:jc w:val="both"/>
        <w:rPr>
          <w:szCs w:val="24"/>
        </w:rPr>
      </w:pPr>
    </w:p>
    <w:p w:rsidR="00A35178" w:rsidRPr="00DD5BC9" w:rsidRDefault="00D65F2C" w:rsidP="00A35178">
      <w:pPr>
        <w:pStyle w:val="ad"/>
        <w:tabs>
          <w:tab w:val="clear" w:pos="4153"/>
          <w:tab w:val="clear" w:pos="8306"/>
        </w:tabs>
        <w:ind w:left="426" w:right="-114" w:hanging="426"/>
        <w:jc w:val="both"/>
        <w:rPr>
          <w:szCs w:val="24"/>
        </w:rPr>
      </w:pPr>
      <w:r>
        <w:rPr>
          <w:szCs w:val="24"/>
        </w:rPr>
        <w:t xml:space="preserve">- </w:t>
      </w:r>
      <w:r w:rsidR="00675745">
        <w:rPr>
          <w:szCs w:val="24"/>
        </w:rPr>
        <w:t>Т</w:t>
      </w:r>
      <w:r w:rsidR="00E274A8">
        <w:rPr>
          <w:szCs w:val="24"/>
        </w:rPr>
        <w:t>ехника исполнения и артистизм</w:t>
      </w:r>
      <w:r w:rsidR="00DD5BC9">
        <w:rPr>
          <w:szCs w:val="24"/>
        </w:rPr>
        <w:t>;</w:t>
      </w:r>
    </w:p>
    <w:p w:rsidR="00A35178" w:rsidRPr="00DD5BC9" w:rsidRDefault="00D65F2C" w:rsidP="00D65F2C">
      <w:pPr>
        <w:pStyle w:val="ad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>
        <w:rPr>
          <w:szCs w:val="24"/>
        </w:rPr>
        <w:t xml:space="preserve">- </w:t>
      </w:r>
      <w:r w:rsidR="00675745">
        <w:rPr>
          <w:szCs w:val="24"/>
        </w:rPr>
        <w:t>Р</w:t>
      </w:r>
      <w:r w:rsidR="00A35178" w:rsidRPr="00025292">
        <w:rPr>
          <w:szCs w:val="24"/>
        </w:rPr>
        <w:t>азнохарактерно</w:t>
      </w:r>
      <w:r w:rsidR="00085CB7" w:rsidRPr="00025292">
        <w:rPr>
          <w:szCs w:val="24"/>
        </w:rPr>
        <w:t>сть</w:t>
      </w:r>
      <w:r w:rsidR="00A35178" w:rsidRPr="00025292">
        <w:rPr>
          <w:szCs w:val="24"/>
        </w:rPr>
        <w:t xml:space="preserve"> исполнени</w:t>
      </w:r>
      <w:r w:rsidR="00085CB7" w:rsidRPr="00025292">
        <w:rPr>
          <w:szCs w:val="24"/>
        </w:rPr>
        <w:t>я</w:t>
      </w:r>
      <w:r w:rsidR="00A35178" w:rsidRPr="00025292">
        <w:rPr>
          <w:szCs w:val="24"/>
        </w:rPr>
        <w:t xml:space="preserve"> номер</w:t>
      </w:r>
      <w:r w:rsidR="00085CB7" w:rsidRPr="00025292">
        <w:rPr>
          <w:szCs w:val="24"/>
        </w:rPr>
        <w:t>ов</w:t>
      </w:r>
      <w:r w:rsidR="00DD5BC9">
        <w:rPr>
          <w:szCs w:val="24"/>
        </w:rPr>
        <w:t>;</w:t>
      </w:r>
    </w:p>
    <w:p w:rsidR="00A35178" w:rsidRPr="00DD5BC9" w:rsidRDefault="00D65F2C" w:rsidP="00D65F2C">
      <w:pPr>
        <w:pStyle w:val="ad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>
        <w:rPr>
          <w:szCs w:val="24"/>
        </w:rPr>
        <w:t xml:space="preserve">- </w:t>
      </w:r>
      <w:r w:rsidR="00675745">
        <w:rPr>
          <w:szCs w:val="24"/>
        </w:rPr>
        <w:t>О</w:t>
      </w:r>
      <w:r w:rsidR="00E274A8">
        <w:rPr>
          <w:szCs w:val="24"/>
        </w:rPr>
        <w:t>ригинальность и новизна</w:t>
      </w:r>
      <w:r w:rsidR="00DD5BC9">
        <w:rPr>
          <w:szCs w:val="24"/>
        </w:rPr>
        <w:t>;</w:t>
      </w:r>
    </w:p>
    <w:p w:rsidR="00A35178" w:rsidRPr="00DD5BC9" w:rsidRDefault="00D65F2C" w:rsidP="00A35178">
      <w:pPr>
        <w:pStyle w:val="ad"/>
        <w:tabs>
          <w:tab w:val="clear" w:pos="4153"/>
          <w:tab w:val="clear" w:pos="8306"/>
        </w:tabs>
        <w:ind w:left="426" w:right="-114" w:hanging="426"/>
        <w:jc w:val="both"/>
        <w:rPr>
          <w:szCs w:val="24"/>
        </w:rPr>
      </w:pPr>
      <w:r>
        <w:rPr>
          <w:szCs w:val="24"/>
        </w:rPr>
        <w:t xml:space="preserve">- </w:t>
      </w:r>
      <w:r w:rsidR="00675745">
        <w:rPr>
          <w:szCs w:val="24"/>
        </w:rPr>
        <w:t>М</w:t>
      </w:r>
      <w:r w:rsidR="00E274A8">
        <w:rPr>
          <w:szCs w:val="24"/>
        </w:rPr>
        <w:t>узыкальное оформление</w:t>
      </w:r>
      <w:r w:rsidR="00DD5BC9">
        <w:rPr>
          <w:szCs w:val="24"/>
        </w:rPr>
        <w:t>;</w:t>
      </w:r>
    </w:p>
    <w:p w:rsidR="00A35178" w:rsidRPr="00DD5BC9" w:rsidRDefault="00D65F2C" w:rsidP="00A35178">
      <w:pPr>
        <w:pStyle w:val="ad"/>
        <w:tabs>
          <w:tab w:val="clear" w:pos="4153"/>
          <w:tab w:val="clear" w:pos="8306"/>
        </w:tabs>
        <w:ind w:left="426" w:right="-114" w:hanging="426"/>
        <w:jc w:val="both"/>
        <w:rPr>
          <w:szCs w:val="24"/>
        </w:rPr>
      </w:pPr>
      <w:r>
        <w:rPr>
          <w:szCs w:val="24"/>
        </w:rPr>
        <w:t xml:space="preserve">- </w:t>
      </w:r>
      <w:r w:rsidR="00675745">
        <w:rPr>
          <w:szCs w:val="24"/>
        </w:rPr>
        <w:t>К</w:t>
      </w:r>
      <w:r w:rsidR="00E274A8">
        <w:rPr>
          <w:szCs w:val="24"/>
        </w:rPr>
        <w:t>остюмы</w:t>
      </w:r>
      <w:r w:rsidR="00DD5BC9">
        <w:rPr>
          <w:szCs w:val="24"/>
        </w:rPr>
        <w:t>;</w:t>
      </w:r>
    </w:p>
    <w:p w:rsidR="00A35178" w:rsidRPr="00DD5BC9" w:rsidRDefault="00D65F2C" w:rsidP="00A35178">
      <w:pPr>
        <w:pStyle w:val="ad"/>
        <w:tabs>
          <w:tab w:val="clear" w:pos="4153"/>
          <w:tab w:val="clear" w:pos="8306"/>
        </w:tabs>
        <w:ind w:left="426" w:right="-114" w:hanging="426"/>
        <w:jc w:val="both"/>
        <w:rPr>
          <w:szCs w:val="24"/>
        </w:rPr>
      </w:pPr>
      <w:r>
        <w:rPr>
          <w:szCs w:val="24"/>
        </w:rPr>
        <w:t xml:space="preserve">- </w:t>
      </w:r>
      <w:r w:rsidR="00675745">
        <w:rPr>
          <w:szCs w:val="24"/>
        </w:rPr>
        <w:t>П</w:t>
      </w:r>
      <w:r w:rsidR="00E274A8">
        <w:rPr>
          <w:szCs w:val="24"/>
        </w:rPr>
        <w:t>остановка</w:t>
      </w:r>
      <w:r w:rsidR="00DD5BC9">
        <w:rPr>
          <w:szCs w:val="24"/>
        </w:rPr>
        <w:t>;</w:t>
      </w:r>
    </w:p>
    <w:p w:rsidR="00A35178" w:rsidRPr="00DD5BC9" w:rsidRDefault="00D65F2C" w:rsidP="00A35178">
      <w:pPr>
        <w:pStyle w:val="ad"/>
        <w:tabs>
          <w:tab w:val="clear" w:pos="4153"/>
          <w:tab w:val="clear" w:pos="8306"/>
        </w:tabs>
        <w:ind w:left="426" w:right="-114" w:hanging="426"/>
        <w:jc w:val="both"/>
        <w:rPr>
          <w:szCs w:val="24"/>
        </w:rPr>
      </w:pPr>
      <w:r>
        <w:rPr>
          <w:szCs w:val="24"/>
        </w:rPr>
        <w:t xml:space="preserve">- </w:t>
      </w:r>
      <w:r w:rsidR="00675745">
        <w:rPr>
          <w:szCs w:val="24"/>
        </w:rPr>
        <w:t>С</w:t>
      </w:r>
      <w:r w:rsidR="00085CB7" w:rsidRPr="00025292">
        <w:rPr>
          <w:szCs w:val="24"/>
        </w:rPr>
        <w:t>облюдение</w:t>
      </w:r>
      <w:r w:rsidR="00A35178" w:rsidRPr="00025292">
        <w:rPr>
          <w:szCs w:val="24"/>
        </w:rPr>
        <w:t xml:space="preserve"> регламента </w:t>
      </w:r>
      <w:r w:rsidR="00085CB7" w:rsidRPr="00025292">
        <w:rPr>
          <w:szCs w:val="24"/>
        </w:rPr>
        <w:t>выступления</w:t>
      </w:r>
      <w:r w:rsidR="00DD5BC9">
        <w:rPr>
          <w:szCs w:val="24"/>
        </w:rPr>
        <w:t>.</w:t>
      </w:r>
    </w:p>
    <w:p w:rsidR="00A35178" w:rsidRPr="00025292" w:rsidRDefault="00A35178" w:rsidP="00A35178">
      <w:pPr>
        <w:pStyle w:val="ad"/>
        <w:tabs>
          <w:tab w:val="clear" w:pos="4153"/>
          <w:tab w:val="clear" w:pos="8306"/>
        </w:tabs>
        <w:ind w:right="-114"/>
        <w:jc w:val="both"/>
        <w:rPr>
          <w:b/>
          <w:szCs w:val="24"/>
        </w:rPr>
      </w:pPr>
    </w:p>
    <w:p w:rsidR="00A35178" w:rsidRPr="006122A2" w:rsidRDefault="00A35178" w:rsidP="00025292">
      <w:pPr>
        <w:rPr>
          <w:rFonts w:ascii="Times New Roman" w:hAnsi="Times New Roman"/>
          <w:b/>
          <w:sz w:val="24"/>
          <w:szCs w:val="24"/>
        </w:rPr>
      </w:pPr>
      <w:r w:rsidRPr="006122A2">
        <w:rPr>
          <w:rFonts w:ascii="Times New Roman" w:hAnsi="Times New Roman"/>
          <w:b/>
          <w:sz w:val="24"/>
          <w:szCs w:val="24"/>
        </w:rPr>
        <w:t>Жюри оценивает конкурсное исполнение по 10-бальной системе.</w:t>
      </w:r>
    </w:p>
    <w:p w:rsidR="00AC1825" w:rsidRPr="006122A2" w:rsidRDefault="00A35178" w:rsidP="00025292">
      <w:pPr>
        <w:rPr>
          <w:rFonts w:ascii="Times New Roman" w:hAnsi="Times New Roman"/>
          <w:b/>
          <w:sz w:val="24"/>
          <w:szCs w:val="24"/>
        </w:rPr>
      </w:pPr>
      <w:r w:rsidRPr="006122A2">
        <w:rPr>
          <w:rFonts w:ascii="Times New Roman" w:hAnsi="Times New Roman"/>
          <w:b/>
          <w:sz w:val="24"/>
          <w:szCs w:val="24"/>
        </w:rPr>
        <w:t>Решение жюри оформляется протоколом и не подлежит пересмотру.</w:t>
      </w:r>
    </w:p>
    <w:p w:rsidR="00725FD1" w:rsidRPr="006122A2" w:rsidRDefault="000D502B" w:rsidP="00025292">
      <w:pPr>
        <w:rPr>
          <w:rFonts w:ascii="Times New Roman" w:hAnsi="Times New Roman"/>
          <w:b/>
          <w:sz w:val="24"/>
          <w:szCs w:val="24"/>
        </w:rPr>
      </w:pPr>
      <w:r w:rsidRPr="006122A2">
        <w:rPr>
          <w:rFonts w:ascii="Times New Roman" w:hAnsi="Times New Roman"/>
          <w:b/>
          <w:sz w:val="24"/>
          <w:szCs w:val="24"/>
        </w:rPr>
        <w:t>Жюри оставляет за собой право не присуждать определенные призы и награды.</w:t>
      </w:r>
    </w:p>
    <w:p w:rsidR="00B70049" w:rsidRPr="00025292" w:rsidRDefault="00161688" w:rsidP="00B70049">
      <w:pPr>
        <w:pStyle w:val="ad"/>
        <w:tabs>
          <w:tab w:val="clear" w:pos="4153"/>
          <w:tab w:val="clear" w:pos="8306"/>
        </w:tabs>
        <w:ind w:left="426" w:right="-114"/>
        <w:jc w:val="both"/>
        <w:rPr>
          <w:b/>
          <w:szCs w:val="24"/>
        </w:rPr>
      </w:pPr>
      <w:r w:rsidRPr="00025292">
        <w:rPr>
          <w:b/>
          <w:szCs w:val="24"/>
        </w:rPr>
        <w:t xml:space="preserve"> </w:t>
      </w:r>
    </w:p>
    <w:p w:rsidR="00484122" w:rsidRPr="00025292" w:rsidRDefault="00484122" w:rsidP="00725FD1">
      <w:pPr>
        <w:pStyle w:val="ad"/>
        <w:tabs>
          <w:tab w:val="clear" w:pos="4153"/>
          <w:tab w:val="clear" w:pos="8306"/>
        </w:tabs>
        <w:ind w:right="-114"/>
        <w:jc w:val="both"/>
        <w:rPr>
          <w:b/>
          <w:color w:val="C00000"/>
        </w:rPr>
      </w:pPr>
      <w:r w:rsidRPr="00025292">
        <w:rPr>
          <w:b/>
          <w:color w:val="C00000"/>
        </w:rPr>
        <w:t xml:space="preserve"> </w:t>
      </w:r>
    </w:p>
    <w:p w:rsidR="00725FD1" w:rsidRPr="00DD5BC9" w:rsidRDefault="00506C28" w:rsidP="00725FD1">
      <w:pPr>
        <w:pStyle w:val="ad"/>
        <w:tabs>
          <w:tab w:val="clear" w:pos="4153"/>
          <w:tab w:val="clear" w:pos="8306"/>
        </w:tabs>
        <w:ind w:right="-114"/>
        <w:jc w:val="both"/>
        <w:rPr>
          <w:b/>
          <w:color w:val="000000" w:themeColor="text1"/>
        </w:rPr>
      </w:pPr>
      <w:r w:rsidRPr="00DD5BC9">
        <w:rPr>
          <w:b/>
          <w:color w:val="000000" w:themeColor="text1"/>
        </w:rPr>
        <w:t>Призы и награды фестиваля:</w:t>
      </w:r>
    </w:p>
    <w:p w:rsidR="00725FD1" w:rsidRPr="00025292" w:rsidRDefault="00725FD1" w:rsidP="00725FD1">
      <w:pPr>
        <w:pStyle w:val="ad"/>
        <w:tabs>
          <w:tab w:val="clear" w:pos="4153"/>
          <w:tab w:val="clear" w:pos="8306"/>
        </w:tabs>
        <w:ind w:right="-114"/>
        <w:jc w:val="both"/>
        <w:rPr>
          <w:b/>
          <w:color w:val="C00000"/>
        </w:rPr>
      </w:pPr>
    </w:p>
    <w:p w:rsidR="003737F7" w:rsidRPr="00025292" w:rsidRDefault="00725FD1" w:rsidP="00484122">
      <w:pPr>
        <w:pStyle w:val="ad"/>
        <w:tabs>
          <w:tab w:val="clear" w:pos="4153"/>
          <w:tab w:val="clear" w:pos="8306"/>
        </w:tabs>
        <w:ind w:right="-114"/>
        <w:jc w:val="both"/>
        <w:rPr>
          <w:szCs w:val="24"/>
        </w:rPr>
      </w:pPr>
      <w:r w:rsidRPr="00025292">
        <w:rPr>
          <w:szCs w:val="24"/>
        </w:rPr>
        <w:t>Все участники фестиваля награждаются</w:t>
      </w:r>
      <w:r w:rsidRPr="00025292">
        <w:rPr>
          <w:i/>
          <w:szCs w:val="24"/>
        </w:rPr>
        <w:t xml:space="preserve"> </w:t>
      </w:r>
      <w:r w:rsidR="00B6738C">
        <w:rPr>
          <w:szCs w:val="24"/>
        </w:rPr>
        <w:t>дипломами.</w:t>
      </w:r>
    </w:p>
    <w:p w:rsidR="00B6738C" w:rsidRPr="00B6738C" w:rsidRDefault="00B6738C" w:rsidP="00B6738C">
      <w:pPr>
        <w:pStyle w:val="ad"/>
        <w:tabs>
          <w:tab w:val="clear" w:pos="4153"/>
          <w:tab w:val="clear" w:pos="8306"/>
        </w:tabs>
        <w:ind w:right="-114"/>
        <w:jc w:val="both"/>
        <w:rPr>
          <w:sz w:val="28"/>
          <w:szCs w:val="24"/>
        </w:rPr>
      </w:pPr>
    </w:p>
    <w:p w:rsidR="00725FD1" w:rsidRPr="00025292" w:rsidRDefault="00725FD1" w:rsidP="00484122">
      <w:pPr>
        <w:pStyle w:val="ad"/>
        <w:tabs>
          <w:tab w:val="clear" w:pos="4153"/>
          <w:tab w:val="clear" w:pos="8306"/>
          <w:tab w:val="left" w:pos="426"/>
        </w:tabs>
        <w:ind w:right="-114"/>
        <w:jc w:val="both"/>
        <w:rPr>
          <w:szCs w:val="24"/>
        </w:rPr>
      </w:pPr>
      <w:r w:rsidRPr="00025292">
        <w:rPr>
          <w:szCs w:val="24"/>
        </w:rPr>
        <w:t>П</w:t>
      </w:r>
      <w:r w:rsidR="00506C28" w:rsidRPr="00025292">
        <w:rPr>
          <w:szCs w:val="24"/>
        </w:rPr>
        <w:t>обедители фестиваля на</w:t>
      </w:r>
      <w:r w:rsidR="00B6738C">
        <w:rPr>
          <w:szCs w:val="24"/>
        </w:rPr>
        <w:t>граждаются: дипломами</w:t>
      </w:r>
      <w:r w:rsidR="000665FA">
        <w:rPr>
          <w:szCs w:val="24"/>
        </w:rPr>
        <w:t>,</w:t>
      </w:r>
      <w:r w:rsidR="00B6738C">
        <w:rPr>
          <w:szCs w:val="24"/>
        </w:rPr>
        <w:t xml:space="preserve"> медалями </w:t>
      </w:r>
      <w:r w:rsidR="00506C28" w:rsidRPr="00025292">
        <w:rPr>
          <w:szCs w:val="24"/>
        </w:rPr>
        <w:t xml:space="preserve">золотого, </w:t>
      </w:r>
      <w:r w:rsidR="00B6738C" w:rsidRPr="00025292">
        <w:rPr>
          <w:szCs w:val="24"/>
        </w:rPr>
        <w:t>серебря</w:t>
      </w:r>
      <w:r w:rsidR="00B6738C">
        <w:rPr>
          <w:szCs w:val="24"/>
        </w:rPr>
        <w:t>н</w:t>
      </w:r>
      <w:r w:rsidR="00B6738C" w:rsidRPr="00025292">
        <w:rPr>
          <w:szCs w:val="24"/>
        </w:rPr>
        <w:t>ого</w:t>
      </w:r>
      <w:r w:rsidR="00506C28" w:rsidRPr="00025292">
        <w:rPr>
          <w:szCs w:val="24"/>
        </w:rPr>
        <w:t xml:space="preserve">, бронзового качества, </w:t>
      </w:r>
      <w:r w:rsidR="00B6738C">
        <w:rPr>
          <w:szCs w:val="24"/>
        </w:rPr>
        <w:t>памятными подарк</w:t>
      </w:r>
      <w:r w:rsidR="000665FA">
        <w:rPr>
          <w:szCs w:val="24"/>
        </w:rPr>
        <w:t xml:space="preserve">ами, </w:t>
      </w:r>
      <w:r w:rsidR="00B6738C">
        <w:rPr>
          <w:szCs w:val="24"/>
        </w:rPr>
        <w:t xml:space="preserve"> д</w:t>
      </w:r>
      <w:r w:rsidR="00675745">
        <w:rPr>
          <w:szCs w:val="24"/>
        </w:rPr>
        <w:t>енежными премиями и призом.</w:t>
      </w:r>
    </w:p>
    <w:p w:rsidR="008D324F" w:rsidRDefault="00966162" w:rsidP="0039092E">
      <w:pPr>
        <w:pStyle w:val="p13"/>
        <w:rPr>
          <w:color w:val="000000"/>
        </w:rPr>
      </w:pPr>
      <w:r w:rsidRPr="00025292">
        <w:rPr>
          <w:rStyle w:val="af1"/>
          <w:color w:val="000000"/>
        </w:rPr>
        <w:t>Преподавателям и руководителям</w:t>
      </w:r>
      <w:r w:rsidRPr="00025292">
        <w:rPr>
          <w:color w:val="000000"/>
        </w:rPr>
        <w:t> по решению жюри возможно присуждение специальных званий: «За сохранение национальных культурных традиций», «За лучшую постановку», «За лучшую педагогическую работу», «</w:t>
      </w:r>
      <w:r w:rsidR="00025292">
        <w:rPr>
          <w:color w:val="000000"/>
        </w:rPr>
        <w:t>Лучшая балетмейстерская работа»</w:t>
      </w:r>
    </w:p>
    <w:p w:rsidR="0039092E" w:rsidRPr="0039092E" w:rsidRDefault="0039092E" w:rsidP="0039092E">
      <w:pPr>
        <w:pStyle w:val="p13"/>
      </w:pPr>
    </w:p>
    <w:p w:rsidR="008D324F" w:rsidRPr="00CC4D63" w:rsidRDefault="008D324F" w:rsidP="00CC4D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C4D63">
        <w:rPr>
          <w:rFonts w:ascii="Times New Roman" w:hAnsi="Times New Roman"/>
          <w:b/>
          <w:bCs/>
          <w:color w:val="FF0000"/>
          <w:sz w:val="24"/>
          <w:szCs w:val="24"/>
        </w:rPr>
        <w:t>Условия участия в фестивале:</w:t>
      </w:r>
    </w:p>
    <w:p w:rsidR="002D3191" w:rsidRDefault="00B6738C" w:rsidP="002D319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D324F" w:rsidRPr="00025292">
        <w:rPr>
          <w:rFonts w:ascii="Times New Roman" w:hAnsi="Times New Roman"/>
          <w:sz w:val="24"/>
          <w:szCs w:val="24"/>
        </w:rPr>
        <w:t xml:space="preserve">редоставление </w:t>
      </w:r>
      <w:r w:rsidR="00085CB7" w:rsidRPr="00025292">
        <w:rPr>
          <w:rFonts w:ascii="Times New Roman" w:hAnsi="Times New Roman"/>
          <w:sz w:val="24"/>
          <w:szCs w:val="24"/>
        </w:rPr>
        <w:t>оргкомитету</w:t>
      </w:r>
      <w:r w:rsidR="008D324F" w:rsidRPr="00025292">
        <w:rPr>
          <w:rFonts w:ascii="Times New Roman" w:hAnsi="Times New Roman"/>
          <w:sz w:val="24"/>
          <w:szCs w:val="24"/>
        </w:rPr>
        <w:t xml:space="preserve"> видеоматериалов выступления конкурсантов (допускается профессиональная и любительская видеозапись фрагмента танца, только на DVD). </w:t>
      </w:r>
    </w:p>
    <w:p w:rsidR="003737F7" w:rsidRPr="00025292" w:rsidRDefault="008D324F" w:rsidP="002D319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Претенденты предоставляют в Оргкомитет видеом</w:t>
      </w:r>
      <w:r w:rsidR="00545D7D" w:rsidRPr="00025292">
        <w:rPr>
          <w:rFonts w:ascii="Times New Roman" w:hAnsi="Times New Roman"/>
          <w:sz w:val="24"/>
          <w:szCs w:val="24"/>
        </w:rPr>
        <w:t>а</w:t>
      </w:r>
      <w:r w:rsidRPr="00025292">
        <w:rPr>
          <w:rFonts w:ascii="Times New Roman" w:hAnsi="Times New Roman"/>
          <w:sz w:val="24"/>
          <w:szCs w:val="24"/>
        </w:rPr>
        <w:t>т</w:t>
      </w:r>
      <w:r w:rsidR="00545D7D" w:rsidRPr="00025292">
        <w:rPr>
          <w:rFonts w:ascii="Times New Roman" w:hAnsi="Times New Roman"/>
          <w:sz w:val="24"/>
          <w:szCs w:val="24"/>
        </w:rPr>
        <w:t>е</w:t>
      </w:r>
      <w:r w:rsidRPr="00025292">
        <w:rPr>
          <w:rFonts w:ascii="Times New Roman" w:hAnsi="Times New Roman"/>
          <w:sz w:val="24"/>
          <w:szCs w:val="24"/>
        </w:rPr>
        <w:t>риалы посредством прямых ссылок на видео, размещенное в сети Интернет (Youtube.com). Ссылки должны быть "прямого" просмотра, без необходимости предварительного скачивания.</w:t>
      </w:r>
    </w:p>
    <w:p w:rsidR="003737F7" w:rsidRPr="00025292" w:rsidRDefault="003737F7" w:rsidP="003737F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 xml:space="preserve"> Все анкеты-заявки должны быть отосланы организаторам фестиваля к установленному сроку вместе с подписанной копией „Положение о </w:t>
      </w:r>
      <w:r w:rsidR="00695667" w:rsidRPr="00025292">
        <w:rPr>
          <w:rFonts w:ascii="Times New Roman" w:hAnsi="Times New Roman"/>
          <w:sz w:val="24"/>
          <w:szCs w:val="24"/>
        </w:rPr>
        <w:t>Фестивале“</w:t>
      </w:r>
      <w:r w:rsidRPr="00025292">
        <w:rPr>
          <w:rFonts w:ascii="Times New Roman" w:hAnsi="Times New Roman"/>
          <w:sz w:val="24"/>
          <w:szCs w:val="24"/>
        </w:rPr>
        <w:t>.</w:t>
      </w:r>
      <w:r w:rsidRPr="0002529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737F7" w:rsidRPr="00025292" w:rsidRDefault="003737F7" w:rsidP="003737F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sz w:val="24"/>
          <w:szCs w:val="24"/>
        </w:rPr>
        <w:t>Частично заполненные анкеты-заявки «от руки» не рассматриваются и к конкурсу не допускаются</w:t>
      </w:r>
      <w:r w:rsidR="000431A2" w:rsidRPr="00025292">
        <w:rPr>
          <w:rFonts w:ascii="Times New Roman" w:hAnsi="Times New Roman"/>
          <w:sz w:val="24"/>
          <w:szCs w:val="24"/>
        </w:rPr>
        <w:t>. Официально об этом заявители уведомляются.</w:t>
      </w:r>
      <w:r w:rsidRPr="00025292">
        <w:rPr>
          <w:rFonts w:ascii="Times New Roman" w:hAnsi="Times New Roman"/>
          <w:sz w:val="24"/>
          <w:szCs w:val="24"/>
        </w:rPr>
        <w:t xml:space="preserve"> </w:t>
      </w:r>
    </w:p>
    <w:p w:rsidR="0080551A" w:rsidRPr="0080551A" w:rsidRDefault="003737F7" w:rsidP="0080551A">
      <w:pPr>
        <w:numPr>
          <w:ilvl w:val="0"/>
          <w:numId w:val="18"/>
        </w:numPr>
        <w:spacing w:before="100" w:beforeAutospacing="1" w:after="0" w:afterAutospacing="1" w:line="240" w:lineRule="auto"/>
        <w:rPr>
          <w:rFonts w:ascii="Times New Roman" w:hAnsi="Times New Roman"/>
          <w:sz w:val="24"/>
          <w:szCs w:val="24"/>
        </w:rPr>
      </w:pPr>
      <w:r w:rsidRPr="00025292">
        <w:rPr>
          <w:rFonts w:ascii="Times New Roman" w:hAnsi="Times New Roman"/>
          <w:bCs/>
          <w:iCs/>
          <w:sz w:val="24"/>
          <w:szCs w:val="24"/>
        </w:rPr>
        <w:t>Заявка</w:t>
      </w:r>
      <w:r w:rsidRPr="00025292">
        <w:rPr>
          <w:rFonts w:ascii="Times New Roman" w:hAnsi="Times New Roman"/>
          <w:sz w:val="24"/>
          <w:szCs w:val="24"/>
        </w:rPr>
        <w:t xml:space="preserve"> на участие должна быть нап</w:t>
      </w:r>
      <w:r w:rsidR="00A377F0" w:rsidRPr="00025292">
        <w:rPr>
          <w:rFonts w:ascii="Times New Roman" w:hAnsi="Times New Roman"/>
          <w:sz w:val="24"/>
          <w:szCs w:val="24"/>
        </w:rPr>
        <w:t>равлена Российскому координатору</w:t>
      </w:r>
      <w:r w:rsidRPr="00025292">
        <w:rPr>
          <w:rFonts w:ascii="Times New Roman" w:hAnsi="Times New Roman"/>
          <w:sz w:val="24"/>
          <w:szCs w:val="24"/>
        </w:rPr>
        <w:t xml:space="preserve"> </w:t>
      </w:r>
      <w:r w:rsidRPr="00025292">
        <w:rPr>
          <w:rFonts w:ascii="Times New Roman" w:hAnsi="Times New Roman"/>
          <w:b/>
          <w:sz w:val="24"/>
          <w:szCs w:val="24"/>
        </w:rPr>
        <w:t xml:space="preserve">до </w:t>
      </w:r>
      <w:r w:rsidR="002D3191">
        <w:rPr>
          <w:rFonts w:ascii="Times New Roman" w:hAnsi="Times New Roman"/>
          <w:b/>
          <w:sz w:val="24"/>
          <w:szCs w:val="24"/>
        </w:rPr>
        <w:t>1 июня 2016</w:t>
      </w:r>
      <w:r w:rsidR="00C01F24" w:rsidRPr="00025292">
        <w:rPr>
          <w:rFonts w:ascii="Times New Roman" w:hAnsi="Times New Roman"/>
          <w:b/>
          <w:sz w:val="24"/>
          <w:szCs w:val="24"/>
        </w:rPr>
        <w:t xml:space="preserve"> года</w:t>
      </w:r>
      <w:r w:rsidR="002D3191">
        <w:rPr>
          <w:rFonts w:ascii="Times New Roman" w:hAnsi="Times New Roman"/>
          <w:b/>
          <w:sz w:val="24"/>
          <w:szCs w:val="24"/>
        </w:rPr>
        <w:t>.</w:t>
      </w:r>
    </w:p>
    <w:p w:rsidR="00A550D9" w:rsidRPr="0080551A" w:rsidRDefault="00A550D9" w:rsidP="00C01F24">
      <w:pPr>
        <w:numPr>
          <w:ilvl w:val="0"/>
          <w:numId w:val="18"/>
        </w:numPr>
        <w:spacing w:before="100" w:beforeAutospacing="1" w:after="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 получения заявки выставляется счёт на оплату</w:t>
      </w:r>
      <w:r w:rsidR="008055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551A">
        <w:rPr>
          <w:rFonts w:ascii="Times New Roman" w:hAnsi="Times New Roman"/>
          <w:b/>
          <w:sz w:val="24"/>
          <w:szCs w:val="24"/>
        </w:rPr>
        <w:t>оргвзноса</w:t>
      </w:r>
      <w:proofErr w:type="spellEnd"/>
      <w:r w:rsidR="0080551A">
        <w:rPr>
          <w:rFonts w:ascii="Times New Roman" w:hAnsi="Times New Roman"/>
          <w:b/>
          <w:sz w:val="24"/>
          <w:szCs w:val="24"/>
        </w:rPr>
        <w:t>, который должен быть оплачен в течении 10дней.</w:t>
      </w:r>
    </w:p>
    <w:p w:rsidR="0080551A" w:rsidRPr="00025292" w:rsidRDefault="0080551A" w:rsidP="00C01F24">
      <w:pPr>
        <w:numPr>
          <w:ilvl w:val="0"/>
          <w:numId w:val="18"/>
        </w:numPr>
        <w:spacing w:before="100" w:beforeAutospacing="1" w:after="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Полная оплата участия и </w:t>
      </w:r>
      <w:r w:rsidR="00C1790A">
        <w:rPr>
          <w:rFonts w:ascii="Times New Roman" w:hAnsi="Times New Roman"/>
          <w:b/>
          <w:sz w:val="24"/>
          <w:szCs w:val="24"/>
        </w:rPr>
        <w:t>проживания должна быть оплачена до 15 сентября</w:t>
      </w:r>
      <w:bookmarkStart w:id="0" w:name="_GoBack"/>
      <w:bookmarkEnd w:id="0"/>
    </w:p>
    <w:p w:rsidR="002312E4" w:rsidRPr="0039092E" w:rsidRDefault="002312E4" w:rsidP="00A550D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C00000"/>
          <w:sz w:val="27"/>
          <w:szCs w:val="27"/>
        </w:rPr>
      </w:pPr>
      <w:r w:rsidRPr="00025292">
        <w:rPr>
          <w:rFonts w:ascii="Times New Roman" w:hAnsi="Times New Roman"/>
          <w:b/>
          <w:bCs/>
          <w:color w:val="C00000"/>
          <w:sz w:val="27"/>
          <w:szCs w:val="27"/>
        </w:rPr>
        <w:t xml:space="preserve">   </w:t>
      </w:r>
      <w:r w:rsidRPr="00CC4D63">
        <w:rPr>
          <w:rFonts w:ascii="Times New Roman" w:hAnsi="Times New Roman"/>
          <w:b/>
          <w:bCs/>
          <w:color w:val="000000" w:themeColor="text1"/>
          <w:sz w:val="27"/>
          <w:szCs w:val="27"/>
        </w:rPr>
        <w:t>Стоимость участия</w:t>
      </w:r>
    </w:p>
    <w:p w:rsidR="004A6883" w:rsidRDefault="002312E4" w:rsidP="00A16B18">
      <w:pPr>
        <w:spacing w:before="11" w:after="0" w:line="240" w:lineRule="auto"/>
        <w:ind w:right="2006"/>
        <w:jc w:val="both"/>
        <w:rPr>
          <w:rFonts w:ascii="Tahoma" w:eastAsia="Tahoma" w:hAnsi="Tahoma" w:cs="Tahoma"/>
          <w:b/>
          <w:bCs/>
          <w:sz w:val="28"/>
          <w:szCs w:val="28"/>
        </w:rPr>
      </w:pPr>
      <w:r w:rsidRPr="004A6883">
        <w:rPr>
          <w:rFonts w:ascii="Times New Roman" w:hAnsi="Times New Roman"/>
          <w:b/>
          <w:sz w:val="24"/>
          <w:szCs w:val="24"/>
        </w:rPr>
        <w:t>Организационный фестивальный взнос</w:t>
      </w:r>
      <w:r w:rsidRPr="00025292">
        <w:rPr>
          <w:rFonts w:ascii="Times New Roman" w:hAnsi="Times New Roman"/>
          <w:sz w:val="24"/>
          <w:szCs w:val="24"/>
        </w:rPr>
        <w:t>- солисты и дуэты - 50 евро за участие в одной номинации. Танцевальные коллективы</w:t>
      </w:r>
      <w:r w:rsidR="00730B13">
        <w:rPr>
          <w:rFonts w:ascii="Times New Roman" w:hAnsi="Times New Roman"/>
          <w:sz w:val="24"/>
          <w:szCs w:val="24"/>
        </w:rPr>
        <w:t xml:space="preserve"> – 35 евро за каждого участника;</w:t>
      </w:r>
      <w:r w:rsidR="00B2379A" w:rsidRPr="00B2379A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</w:p>
    <w:p w:rsidR="00B2379A" w:rsidRPr="00A550D9" w:rsidRDefault="00A16B18" w:rsidP="00A16B18">
      <w:pPr>
        <w:spacing w:before="11" w:after="0" w:line="240" w:lineRule="auto"/>
        <w:ind w:right="2006"/>
        <w:jc w:val="both"/>
        <w:rPr>
          <w:rFonts w:ascii="Times New Roman" w:eastAsia="Tahoma" w:hAnsi="Times New Roman"/>
          <w:sz w:val="24"/>
          <w:szCs w:val="24"/>
        </w:rPr>
      </w:pPr>
      <w:r w:rsidRPr="004A6883">
        <w:rPr>
          <w:rFonts w:ascii="Times New Roman" w:eastAsia="Tahoma" w:hAnsi="Times New Roman"/>
          <w:b/>
          <w:bCs/>
          <w:sz w:val="24"/>
          <w:szCs w:val="24"/>
        </w:rPr>
        <w:t>Стоимость проживания при полном пансионе</w:t>
      </w:r>
      <w:r w:rsidR="00B2379A" w:rsidRPr="004A6883">
        <w:rPr>
          <w:rFonts w:ascii="Times New Roman" w:eastAsia="Tahoma" w:hAnsi="Times New Roman"/>
          <w:b/>
          <w:bCs/>
          <w:sz w:val="24"/>
          <w:szCs w:val="24"/>
        </w:rPr>
        <w:t>(5</w:t>
      </w:r>
      <w:r w:rsidR="00B2379A" w:rsidRPr="004A6883">
        <w:rPr>
          <w:rFonts w:ascii="Times New Roman" w:eastAsia="Tahoma" w:hAnsi="Times New Roman"/>
          <w:b/>
          <w:bCs/>
          <w:spacing w:val="-3"/>
          <w:sz w:val="24"/>
          <w:szCs w:val="24"/>
        </w:rPr>
        <w:t xml:space="preserve"> </w:t>
      </w:r>
      <w:r w:rsidR="00B2379A" w:rsidRPr="004A6883">
        <w:rPr>
          <w:rFonts w:ascii="Times New Roman" w:eastAsia="Tahoma" w:hAnsi="Times New Roman"/>
          <w:b/>
          <w:bCs/>
          <w:sz w:val="24"/>
          <w:szCs w:val="24"/>
        </w:rPr>
        <w:t>дней</w:t>
      </w:r>
      <w:r w:rsidR="00B2379A" w:rsidRPr="004A6883">
        <w:rPr>
          <w:rFonts w:ascii="Times New Roman" w:eastAsia="Tahoma" w:hAnsi="Times New Roman"/>
          <w:b/>
          <w:bCs/>
          <w:spacing w:val="-6"/>
          <w:sz w:val="24"/>
          <w:szCs w:val="24"/>
        </w:rPr>
        <w:t xml:space="preserve"> </w:t>
      </w:r>
      <w:r w:rsidR="00B2379A" w:rsidRPr="004A6883">
        <w:rPr>
          <w:rFonts w:ascii="Times New Roman" w:eastAsia="Tahoma" w:hAnsi="Times New Roman"/>
          <w:b/>
          <w:bCs/>
          <w:sz w:val="24"/>
          <w:szCs w:val="24"/>
        </w:rPr>
        <w:t>4</w:t>
      </w:r>
      <w:r w:rsidR="00B2379A" w:rsidRPr="004A6883">
        <w:rPr>
          <w:rFonts w:ascii="Times New Roman" w:eastAsia="Tahoma" w:hAnsi="Times New Roman"/>
          <w:b/>
          <w:bCs/>
          <w:spacing w:val="-3"/>
          <w:sz w:val="24"/>
          <w:szCs w:val="24"/>
        </w:rPr>
        <w:t xml:space="preserve"> </w:t>
      </w:r>
      <w:r w:rsidR="00B2379A" w:rsidRPr="004A6883">
        <w:rPr>
          <w:rFonts w:ascii="Times New Roman" w:eastAsia="Tahoma" w:hAnsi="Times New Roman"/>
          <w:b/>
          <w:bCs/>
          <w:sz w:val="24"/>
          <w:szCs w:val="24"/>
        </w:rPr>
        <w:t>н</w:t>
      </w:r>
      <w:r w:rsidR="00B2379A" w:rsidRPr="004A6883">
        <w:rPr>
          <w:rFonts w:ascii="Times New Roman" w:eastAsia="Tahoma" w:hAnsi="Times New Roman"/>
          <w:b/>
          <w:bCs/>
          <w:spacing w:val="1"/>
          <w:sz w:val="24"/>
          <w:szCs w:val="24"/>
        </w:rPr>
        <w:t>о</w:t>
      </w:r>
      <w:r w:rsidR="00B2379A" w:rsidRPr="004A6883">
        <w:rPr>
          <w:rFonts w:ascii="Times New Roman" w:eastAsia="Tahoma" w:hAnsi="Times New Roman"/>
          <w:b/>
          <w:bCs/>
          <w:sz w:val="24"/>
          <w:szCs w:val="24"/>
        </w:rPr>
        <w:t>чи)</w:t>
      </w:r>
      <w:r w:rsidR="00B2379A" w:rsidRPr="00A550D9">
        <w:rPr>
          <w:rFonts w:ascii="Times New Roman" w:eastAsia="Tahoma" w:hAnsi="Times New Roman"/>
          <w:bCs/>
          <w:sz w:val="24"/>
          <w:szCs w:val="24"/>
        </w:rPr>
        <w:t>:</w:t>
      </w:r>
    </w:p>
    <w:p w:rsidR="00B2379A" w:rsidRPr="00A550D9" w:rsidRDefault="004A6883" w:rsidP="004A6883">
      <w:pPr>
        <w:spacing w:after="0" w:line="240" w:lineRule="auto"/>
        <w:ind w:right="4110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 xml:space="preserve">  </w:t>
      </w:r>
      <w:r w:rsidR="00B2379A" w:rsidRPr="00A550D9">
        <w:rPr>
          <w:rFonts w:ascii="Times New Roman" w:eastAsia="Tahoma" w:hAnsi="Times New Roman"/>
          <w:sz w:val="24"/>
          <w:szCs w:val="24"/>
        </w:rPr>
        <w:t>310</w:t>
      </w:r>
      <w:r w:rsidR="00B2379A" w:rsidRPr="00A550D9">
        <w:rPr>
          <w:rFonts w:ascii="Times New Roman" w:eastAsia="Tahoma" w:hAnsi="Times New Roman"/>
          <w:spacing w:val="-4"/>
          <w:sz w:val="24"/>
          <w:szCs w:val="24"/>
        </w:rPr>
        <w:t xml:space="preserve"> </w:t>
      </w:r>
      <w:r w:rsidR="00B2379A" w:rsidRPr="00A550D9">
        <w:rPr>
          <w:rFonts w:ascii="Times New Roman" w:eastAsia="Tahoma" w:hAnsi="Times New Roman"/>
          <w:sz w:val="24"/>
          <w:szCs w:val="24"/>
        </w:rPr>
        <w:t>ев</w:t>
      </w:r>
      <w:r w:rsidR="00B2379A" w:rsidRPr="00A550D9">
        <w:rPr>
          <w:rFonts w:ascii="Times New Roman" w:eastAsia="Tahoma" w:hAnsi="Times New Roman"/>
          <w:spacing w:val="1"/>
          <w:sz w:val="24"/>
          <w:szCs w:val="24"/>
        </w:rPr>
        <w:t>р</w:t>
      </w:r>
      <w:r w:rsidR="00B2379A" w:rsidRPr="00A550D9">
        <w:rPr>
          <w:rFonts w:ascii="Times New Roman" w:eastAsia="Tahoma" w:hAnsi="Times New Roman"/>
          <w:sz w:val="24"/>
          <w:szCs w:val="24"/>
        </w:rPr>
        <w:t>о</w:t>
      </w:r>
      <w:r w:rsidR="00B2379A" w:rsidRPr="00A550D9">
        <w:rPr>
          <w:rFonts w:ascii="Times New Roman" w:eastAsia="Tahoma" w:hAnsi="Times New Roman"/>
          <w:spacing w:val="-5"/>
          <w:sz w:val="24"/>
          <w:szCs w:val="24"/>
        </w:rPr>
        <w:t xml:space="preserve"> </w:t>
      </w:r>
      <w:r w:rsidR="00B2379A" w:rsidRPr="00A550D9">
        <w:rPr>
          <w:rFonts w:ascii="Times New Roman" w:eastAsia="Tahoma" w:hAnsi="Times New Roman"/>
          <w:sz w:val="24"/>
          <w:szCs w:val="24"/>
        </w:rPr>
        <w:t>п</w:t>
      </w:r>
      <w:r w:rsidR="00B2379A" w:rsidRPr="00A550D9">
        <w:rPr>
          <w:rFonts w:ascii="Times New Roman" w:eastAsia="Tahoma" w:hAnsi="Times New Roman"/>
          <w:spacing w:val="1"/>
          <w:sz w:val="24"/>
          <w:szCs w:val="24"/>
        </w:rPr>
        <w:t>р</w:t>
      </w:r>
      <w:r w:rsidR="00B2379A" w:rsidRPr="00A550D9">
        <w:rPr>
          <w:rFonts w:ascii="Times New Roman" w:eastAsia="Tahoma" w:hAnsi="Times New Roman"/>
          <w:sz w:val="24"/>
          <w:szCs w:val="24"/>
        </w:rPr>
        <w:t>и</w:t>
      </w:r>
      <w:r w:rsidR="00B2379A" w:rsidRPr="00A550D9">
        <w:rPr>
          <w:rFonts w:ascii="Times New Roman" w:eastAsia="Tahoma" w:hAnsi="Times New Roman"/>
          <w:spacing w:val="-4"/>
          <w:sz w:val="24"/>
          <w:szCs w:val="24"/>
        </w:rPr>
        <w:t xml:space="preserve"> </w:t>
      </w:r>
      <w:r w:rsidR="00B2379A" w:rsidRPr="00A550D9">
        <w:rPr>
          <w:rFonts w:ascii="Times New Roman" w:eastAsia="Tahoma" w:hAnsi="Times New Roman"/>
          <w:sz w:val="24"/>
          <w:szCs w:val="24"/>
        </w:rPr>
        <w:t>3</w:t>
      </w:r>
      <w:r w:rsidR="00B2379A" w:rsidRPr="00A550D9">
        <w:rPr>
          <w:rFonts w:ascii="Times New Roman" w:eastAsia="Tahoma" w:hAnsi="Times New Roman"/>
          <w:spacing w:val="-1"/>
          <w:sz w:val="24"/>
          <w:szCs w:val="24"/>
        </w:rPr>
        <w:t xml:space="preserve"> </w:t>
      </w:r>
      <w:r w:rsidR="00B2379A" w:rsidRPr="00A550D9">
        <w:rPr>
          <w:rFonts w:ascii="Times New Roman" w:eastAsia="Tahoma" w:hAnsi="Times New Roman"/>
          <w:spacing w:val="1"/>
          <w:sz w:val="24"/>
          <w:szCs w:val="24"/>
        </w:rPr>
        <w:t>м</w:t>
      </w:r>
      <w:r w:rsidR="00B2379A" w:rsidRPr="00A550D9">
        <w:rPr>
          <w:rFonts w:ascii="Times New Roman" w:eastAsia="Tahoma" w:hAnsi="Times New Roman"/>
          <w:sz w:val="24"/>
          <w:szCs w:val="24"/>
        </w:rPr>
        <w:t>е</w:t>
      </w:r>
      <w:r w:rsidR="00B2379A" w:rsidRPr="00A550D9">
        <w:rPr>
          <w:rFonts w:ascii="Times New Roman" w:eastAsia="Tahoma" w:hAnsi="Times New Roman"/>
          <w:spacing w:val="1"/>
          <w:sz w:val="24"/>
          <w:szCs w:val="24"/>
        </w:rPr>
        <w:t>с</w:t>
      </w:r>
      <w:r w:rsidR="00B2379A" w:rsidRPr="00A550D9">
        <w:rPr>
          <w:rFonts w:ascii="Times New Roman" w:eastAsia="Tahoma" w:hAnsi="Times New Roman"/>
          <w:spacing w:val="-1"/>
          <w:sz w:val="24"/>
          <w:szCs w:val="24"/>
        </w:rPr>
        <w:t>т</w:t>
      </w:r>
      <w:r w:rsidR="00B2379A" w:rsidRPr="00A550D9">
        <w:rPr>
          <w:rFonts w:ascii="Times New Roman" w:eastAsia="Tahoma" w:hAnsi="Times New Roman"/>
          <w:sz w:val="24"/>
          <w:szCs w:val="24"/>
        </w:rPr>
        <w:t>н</w:t>
      </w:r>
      <w:r w:rsidR="00B2379A" w:rsidRPr="00A550D9">
        <w:rPr>
          <w:rFonts w:ascii="Times New Roman" w:eastAsia="Tahoma" w:hAnsi="Times New Roman"/>
          <w:spacing w:val="1"/>
          <w:sz w:val="24"/>
          <w:szCs w:val="24"/>
        </w:rPr>
        <w:t>о</w:t>
      </w:r>
      <w:r>
        <w:rPr>
          <w:rFonts w:ascii="Times New Roman" w:eastAsia="Tahoma" w:hAnsi="Times New Roman"/>
          <w:spacing w:val="1"/>
          <w:sz w:val="24"/>
          <w:szCs w:val="24"/>
        </w:rPr>
        <w:t xml:space="preserve">м    </w:t>
      </w:r>
      <w:r w:rsidR="00B2379A" w:rsidRPr="00A550D9">
        <w:rPr>
          <w:rFonts w:ascii="Times New Roman" w:eastAsia="Tahoma" w:hAnsi="Times New Roman"/>
          <w:sz w:val="24"/>
          <w:szCs w:val="24"/>
        </w:rPr>
        <w:t>разме</w:t>
      </w:r>
      <w:r w:rsidR="00B2379A" w:rsidRPr="00A550D9">
        <w:rPr>
          <w:rFonts w:ascii="Times New Roman" w:eastAsia="Tahoma" w:hAnsi="Times New Roman"/>
          <w:spacing w:val="2"/>
          <w:sz w:val="24"/>
          <w:szCs w:val="24"/>
        </w:rPr>
        <w:t>щ</w:t>
      </w:r>
      <w:r w:rsidR="00B2379A" w:rsidRPr="00A550D9">
        <w:rPr>
          <w:rFonts w:ascii="Times New Roman" w:eastAsia="Tahoma" w:hAnsi="Times New Roman"/>
          <w:sz w:val="24"/>
          <w:szCs w:val="24"/>
        </w:rPr>
        <w:t>ен</w:t>
      </w:r>
      <w:r w:rsidR="00B2379A" w:rsidRPr="00A550D9">
        <w:rPr>
          <w:rFonts w:ascii="Times New Roman" w:eastAsia="Tahoma" w:hAnsi="Times New Roman"/>
          <w:spacing w:val="1"/>
          <w:sz w:val="24"/>
          <w:szCs w:val="24"/>
        </w:rPr>
        <w:t>и</w:t>
      </w:r>
      <w:r>
        <w:rPr>
          <w:rFonts w:ascii="Times New Roman" w:eastAsia="Tahoma" w:hAnsi="Times New Roman"/>
          <w:sz w:val="24"/>
          <w:szCs w:val="24"/>
        </w:rPr>
        <w:t>и</w:t>
      </w:r>
    </w:p>
    <w:p w:rsidR="00B2379A" w:rsidRPr="00A550D9" w:rsidRDefault="00B2379A" w:rsidP="004A6883">
      <w:pPr>
        <w:spacing w:after="0" w:line="265" w:lineRule="exact"/>
        <w:ind w:left="102" w:right="4960"/>
        <w:jc w:val="both"/>
        <w:rPr>
          <w:rFonts w:ascii="Times New Roman" w:eastAsia="Tahoma" w:hAnsi="Times New Roman"/>
          <w:sz w:val="24"/>
          <w:szCs w:val="24"/>
        </w:rPr>
      </w:pPr>
      <w:r w:rsidRPr="00A550D9">
        <w:rPr>
          <w:rFonts w:ascii="Times New Roman" w:eastAsia="Tahoma" w:hAnsi="Times New Roman"/>
          <w:position w:val="-1"/>
          <w:sz w:val="24"/>
          <w:szCs w:val="24"/>
        </w:rPr>
        <w:t>330</w:t>
      </w:r>
      <w:r w:rsidRPr="00A550D9">
        <w:rPr>
          <w:rFonts w:ascii="Times New Roman" w:eastAsia="Tahoma" w:hAnsi="Times New Roman"/>
          <w:spacing w:val="-4"/>
          <w:position w:val="-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position w:val="-1"/>
          <w:sz w:val="24"/>
          <w:szCs w:val="24"/>
        </w:rPr>
        <w:t>ев</w:t>
      </w:r>
      <w:r w:rsidRPr="00A550D9">
        <w:rPr>
          <w:rFonts w:ascii="Times New Roman" w:eastAsia="Tahoma" w:hAnsi="Times New Roman"/>
          <w:spacing w:val="1"/>
          <w:position w:val="-1"/>
          <w:sz w:val="24"/>
          <w:szCs w:val="24"/>
        </w:rPr>
        <w:t>р</w:t>
      </w:r>
      <w:r w:rsidRPr="00A550D9">
        <w:rPr>
          <w:rFonts w:ascii="Times New Roman" w:eastAsia="Tahoma" w:hAnsi="Times New Roman"/>
          <w:position w:val="-1"/>
          <w:sz w:val="24"/>
          <w:szCs w:val="24"/>
        </w:rPr>
        <w:t>о</w:t>
      </w:r>
      <w:r w:rsidRPr="00A550D9">
        <w:rPr>
          <w:rFonts w:ascii="Times New Roman" w:eastAsia="Tahoma" w:hAnsi="Times New Roman"/>
          <w:spacing w:val="-5"/>
          <w:position w:val="-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position w:val="-1"/>
          <w:sz w:val="24"/>
          <w:szCs w:val="24"/>
        </w:rPr>
        <w:t>п</w:t>
      </w:r>
      <w:r w:rsidRPr="00A550D9">
        <w:rPr>
          <w:rFonts w:ascii="Times New Roman" w:eastAsia="Tahoma" w:hAnsi="Times New Roman"/>
          <w:spacing w:val="1"/>
          <w:position w:val="-1"/>
          <w:sz w:val="24"/>
          <w:szCs w:val="24"/>
        </w:rPr>
        <w:t>р</w:t>
      </w:r>
      <w:r w:rsidRPr="00A550D9">
        <w:rPr>
          <w:rFonts w:ascii="Times New Roman" w:eastAsia="Tahoma" w:hAnsi="Times New Roman"/>
          <w:position w:val="-1"/>
          <w:sz w:val="24"/>
          <w:szCs w:val="24"/>
        </w:rPr>
        <w:t>и</w:t>
      </w:r>
      <w:r w:rsidRPr="00A550D9">
        <w:rPr>
          <w:rFonts w:ascii="Times New Roman" w:eastAsia="Tahoma" w:hAnsi="Times New Roman"/>
          <w:spacing w:val="-4"/>
          <w:position w:val="-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position w:val="-1"/>
          <w:sz w:val="24"/>
          <w:szCs w:val="24"/>
        </w:rPr>
        <w:t>2</w:t>
      </w:r>
      <w:r w:rsidRPr="00A550D9">
        <w:rPr>
          <w:rFonts w:ascii="Times New Roman" w:eastAsia="Tahoma" w:hAnsi="Times New Roman"/>
          <w:spacing w:val="-1"/>
          <w:position w:val="-1"/>
          <w:sz w:val="24"/>
          <w:szCs w:val="24"/>
        </w:rPr>
        <w:t>-</w:t>
      </w:r>
      <w:r w:rsidRPr="00A550D9">
        <w:rPr>
          <w:rFonts w:ascii="Times New Roman" w:eastAsia="Tahoma" w:hAnsi="Times New Roman"/>
          <w:position w:val="-1"/>
          <w:sz w:val="24"/>
          <w:szCs w:val="24"/>
        </w:rPr>
        <w:t>х</w:t>
      </w:r>
      <w:r w:rsidRPr="00A550D9">
        <w:rPr>
          <w:rFonts w:ascii="Times New Roman" w:eastAsia="Tahoma" w:hAnsi="Times New Roman"/>
          <w:spacing w:val="-3"/>
          <w:position w:val="-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1"/>
          <w:position w:val="-1"/>
          <w:sz w:val="24"/>
          <w:szCs w:val="24"/>
        </w:rPr>
        <w:t>м</w:t>
      </w:r>
      <w:r w:rsidRPr="00A550D9">
        <w:rPr>
          <w:rFonts w:ascii="Times New Roman" w:eastAsia="Tahoma" w:hAnsi="Times New Roman"/>
          <w:position w:val="-1"/>
          <w:sz w:val="24"/>
          <w:szCs w:val="24"/>
        </w:rPr>
        <w:t>е</w:t>
      </w:r>
      <w:r w:rsidRPr="00A550D9">
        <w:rPr>
          <w:rFonts w:ascii="Times New Roman" w:eastAsia="Tahoma" w:hAnsi="Times New Roman"/>
          <w:spacing w:val="1"/>
          <w:position w:val="-1"/>
          <w:sz w:val="24"/>
          <w:szCs w:val="24"/>
        </w:rPr>
        <w:t>с</w:t>
      </w:r>
      <w:r w:rsidRPr="00A550D9">
        <w:rPr>
          <w:rFonts w:ascii="Times New Roman" w:eastAsia="Tahoma" w:hAnsi="Times New Roman"/>
          <w:spacing w:val="-1"/>
          <w:position w:val="-1"/>
          <w:sz w:val="24"/>
          <w:szCs w:val="24"/>
        </w:rPr>
        <w:t>т</w:t>
      </w:r>
      <w:r w:rsidRPr="00A550D9">
        <w:rPr>
          <w:rFonts w:ascii="Times New Roman" w:eastAsia="Tahoma" w:hAnsi="Times New Roman"/>
          <w:spacing w:val="1"/>
          <w:position w:val="-1"/>
          <w:sz w:val="24"/>
          <w:szCs w:val="24"/>
        </w:rPr>
        <w:t>н</w:t>
      </w:r>
      <w:r w:rsidRPr="00A550D9">
        <w:rPr>
          <w:rFonts w:ascii="Times New Roman" w:eastAsia="Tahoma" w:hAnsi="Times New Roman"/>
          <w:position w:val="-1"/>
          <w:sz w:val="24"/>
          <w:szCs w:val="24"/>
        </w:rPr>
        <w:t>о</w:t>
      </w:r>
      <w:r w:rsidR="004A6883">
        <w:rPr>
          <w:rFonts w:ascii="Times New Roman" w:eastAsia="Tahoma" w:hAnsi="Times New Roman"/>
          <w:position w:val="-1"/>
          <w:sz w:val="24"/>
          <w:szCs w:val="24"/>
        </w:rPr>
        <w:t xml:space="preserve">м </w:t>
      </w:r>
      <w:r w:rsidRPr="00A550D9">
        <w:rPr>
          <w:rFonts w:ascii="Times New Roman" w:eastAsia="Tahoma" w:hAnsi="Times New Roman"/>
          <w:position w:val="-1"/>
          <w:sz w:val="24"/>
          <w:szCs w:val="24"/>
        </w:rPr>
        <w:t>раз</w:t>
      </w:r>
      <w:r w:rsidRPr="00A550D9">
        <w:rPr>
          <w:rFonts w:ascii="Times New Roman" w:eastAsia="Tahoma" w:hAnsi="Times New Roman"/>
          <w:spacing w:val="1"/>
          <w:position w:val="-1"/>
          <w:sz w:val="24"/>
          <w:szCs w:val="24"/>
        </w:rPr>
        <w:t>м</w:t>
      </w:r>
      <w:r w:rsidRPr="00A550D9">
        <w:rPr>
          <w:rFonts w:ascii="Times New Roman" w:eastAsia="Tahoma" w:hAnsi="Times New Roman"/>
          <w:position w:val="-1"/>
          <w:sz w:val="24"/>
          <w:szCs w:val="24"/>
        </w:rPr>
        <w:t>ещени</w:t>
      </w:r>
      <w:r w:rsidR="004A6883">
        <w:rPr>
          <w:rFonts w:ascii="Times New Roman" w:eastAsia="Tahoma" w:hAnsi="Times New Roman"/>
          <w:position w:val="-1"/>
          <w:sz w:val="24"/>
          <w:szCs w:val="24"/>
        </w:rPr>
        <w:t>и</w:t>
      </w:r>
    </w:p>
    <w:p w:rsidR="00B2379A" w:rsidRPr="004A6883" w:rsidRDefault="00B2379A" w:rsidP="004A6883">
      <w:pPr>
        <w:pStyle w:val="a4"/>
        <w:numPr>
          <w:ilvl w:val="0"/>
          <w:numId w:val="28"/>
        </w:numPr>
        <w:spacing w:before="1" w:after="0" w:line="240" w:lineRule="auto"/>
        <w:ind w:right="4393"/>
        <w:jc w:val="both"/>
        <w:rPr>
          <w:rFonts w:ascii="Times New Roman" w:eastAsia="Tahoma" w:hAnsi="Times New Roman"/>
          <w:sz w:val="24"/>
          <w:szCs w:val="24"/>
        </w:rPr>
      </w:pPr>
      <w:r w:rsidRPr="004A6883">
        <w:rPr>
          <w:rFonts w:ascii="Times New Roman" w:eastAsia="Tahoma" w:hAnsi="Times New Roman"/>
          <w:sz w:val="24"/>
          <w:szCs w:val="24"/>
        </w:rPr>
        <w:t>ев</w:t>
      </w:r>
      <w:r w:rsidRPr="004A6883">
        <w:rPr>
          <w:rFonts w:ascii="Times New Roman" w:eastAsia="Tahoma" w:hAnsi="Times New Roman"/>
          <w:spacing w:val="1"/>
          <w:sz w:val="24"/>
          <w:szCs w:val="24"/>
        </w:rPr>
        <w:t>р</w:t>
      </w:r>
      <w:r w:rsidRPr="004A6883">
        <w:rPr>
          <w:rFonts w:ascii="Times New Roman" w:eastAsia="Tahoma" w:hAnsi="Times New Roman"/>
          <w:sz w:val="24"/>
          <w:szCs w:val="24"/>
        </w:rPr>
        <w:t>о</w:t>
      </w:r>
      <w:r w:rsidRPr="004A6883">
        <w:rPr>
          <w:rFonts w:ascii="Times New Roman" w:eastAsia="Tahoma" w:hAnsi="Times New Roman"/>
          <w:spacing w:val="-5"/>
          <w:sz w:val="24"/>
          <w:szCs w:val="24"/>
        </w:rPr>
        <w:t xml:space="preserve"> </w:t>
      </w:r>
      <w:r w:rsidRPr="004A6883">
        <w:rPr>
          <w:rFonts w:ascii="Times New Roman" w:eastAsia="Tahoma" w:hAnsi="Times New Roman"/>
          <w:sz w:val="24"/>
          <w:szCs w:val="24"/>
        </w:rPr>
        <w:t>п</w:t>
      </w:r>
      <w:r w:rsidRPr="004A6883">
        <w:rPr>
          <w:rFonts w:ascii="Times New Roman" w:eastAsia="Tahoma" w:hAnsi="Times New Roman"/>
          <w:spacing w:val="1"/>
          <w:sz w:val="24"/>
          <w:szCs w:val="24"/>
        </w:rPr>
        <w:t>р</w:t>
      </w:r>
      <w:r w:rsidRPr="004A6883">
        <w:rPr>
          <w:rFonts w:ascii="Times New Roman" w:eastAsia="Tahoma" w:hAnsi="Times New Roman"/>
          <w:sz w:val="24"/>
          <w:szCs w:val="24"/>
        </w:rPr>
        <w:t>и</w:t>
      </w:r>
      <w:r w:rsidRPr="004A6883">
        <w:rPr>
          <w:rFonts w:ascii="Times New Roman" w:eastAsia="Tahoma" w:hAnsi="Times New Roman"/>
          <w:spacing w:val="-4"/>
          <w:sz w:val="24"/>
          <w:szCs w:val="24"/>
        </w:rPr>
        <w:t xml:space="preserve"> </w:t>
      </w:r>
      <w:r w:rsidRPr="004A6883">
        <w:rPr>
          <w:rFonts w:ascii="Times New Roman" w:eastAsia="Tahoma" w:hAnsi="Times New Roman"/>
          <w:sz w:val="24"/>
          <w:szCs w:val="24"/>
        </w:rPr>
        <w:t>о</w:t>
      </w:r>
      <w:r w:rsidRPr="004A6883">
        <w:rPr>
          <w:rFonts w:ascii="Times New Roman" w:eastAsia="Tahoma" w:hAnsi="Times New Roman"/>
          <w:spacing w:val="1"/>
          <w:sz w:val="24"/>
          <w:szCs w:val="24"/>
        </w:rPr>
        <w:t>д</w:t>
      </w:r>
      <w:r w:rsidRPr="004A6883">
        <w:rPr>
          <w:rFonts w:ascii="Times New Roman" w:eastAsia="Tahoma" w:hAnsi="Times New Roman"/>
          <w:sz w:val="24"/>
          <w:szCs w:val="24"/>
        </w:rPr>
        <w:t>но</w:t>
      </w:r>
      <w:r w:rsidRPr="004A6883">
        <w:rPr>
          <w:rFonts w:ascii="Times New Roman" w:eastAsia="Tahoma" w:hAnsi="Times New Roman"/>
          <w:spacing w:val="1"/>
          <w:sz w:val="24"/>
          <w:szCs w:val="24"/>
        </w:rPr>
        <w:t>м</w:t>
      </w:r>
      <w:r w:rsidRPr="004A6883">
        <w:rPr>
          <w:rFonts w:ascii="Times New Roman" w:eastAsia="Tahoma" w:hAnsi="Times New Roman"/>
          <w:sz w:val="24"/>
          <w:szCs w:val="24"/>
        </w:rPr>
        <w:t>е</w:t>
      </w:r>
      <w:r w:rsidRPr="004A6883">
        <w:rPr>
          <w:rFonts w:ascii="Times New Roman" w:eastAsia="Tahoma" w:hAnsi="Times New Roman"/>
          <w:spacing w:val="1"/>
          <w:sz w:val="24"/>
          <w:szCs w:val="24"/>
        </w:rPr>
        <w:t>ст</w:t>
      </w:r>
      <w:r w:rsidRPr="004A6883">
        <w:rPr>
          <w:rFonts w:ascii="Times New Roman" w:eastAsia="Tahoma" w:hAnsi="Times New Roman"/>
          <w:sz w:val="24"/>
          <w:szCs w:val="24"/>
        </w:rPr>
        <w:t>но</w:t>
      </w:r>
      <w:r w:rsidR="004A6883" w:rsidRPr="004A6883">
        <w:rPr>
          <w:rFonts w:ascii="Times New Roman" w:eastAsia="Tahoma" w:hAnsi="Times New Roman"/>
          <w:sz w:val="24"/>
          <w:szCs w:val="24"/>
        </w:rPr>
        <w:t xml:space="preserve">м </w:t>
      </w:r>
      <w:r w:rsidRPr="004A6883">
        <w:rPr>
          <w:rFonts w:ascii="Times New Roman" w:eastAsia="Tahoma" w:hAnsi="Times New Roman"/>
          <w:spacing w:val="1"/>
          <w:sz w:val="24"/>
          <w:szCs w:val="24"/>
        </w:rPr>
        <w:t>р</w:t>
      </w:r>
      <w:r w:rsidRPr="004A6883">
        <w:rPr>
          <w:rFonts w:ascii="Times New Roman" w:eastAsia="Tahoma" w:hAnsi="Times New Roman"/>
          <w:sz w:val="24"/>
          <w:szCs w:val="24"/>
        </w:rPr>
        <w:t>азме</w:t>
      </w:r>
      <w:r w:rsidRPr="004A6883">
        <w:rPr>
          <w:rFonts w:ascii="Times New Roman" w:eastAsia="Tahoma" w:hAnsi="Times New Roman"/>
          <w:spacing w:val="2"/>
          <w:sz w:val="24"/>
          <w:szCs w:val="24"/>
        </w:rPr>
        <w:t>щ</w:t>
      </w:r>
      <w:r w:rsidRPr="004A6883">
        <w:rPr>
          <w:rFonts w:ascii="Times New Roman" w:eastAsia="Tahoma" w:hAnsi="Times New Roman"/>
          <w:sz w:val="24"/>
          <w:szCs w:val="24"/>
        </w:rPr>
        <w:t>ен</w:t>
      </w:r>
      <w:r w:rsidRPr="004A6883">
        <w:rPr>
          <w:rFonts w:ascii="Times New Roman" w:eastAsia="Tahoma" w:hAnsi="Times New Roman"/>
          <w:spacing w:val="1"/>
          <w:sz w:val="24"/>
          <w:szCs w:val="24"/>
        </w:rPr>
        <w:t>и</w:t>
      </w:r>
      <w:r w:rsidR="004A6883" w:rsidRPr="004A6883">
        <w:rPr>
          <w:rFonts w:ascii="Times New Roman" w:eastAsia="Tahoma" w:hAnsi="Times New Roman"/>
          <w:sz w:val="24"/>
          <w:szCs w:val="24"/>
        </w:rPr>
        <w:t>и</w:t>
      </w:r>
    </w:p>
    <w:p w:rsidR="004A6883" w:rsidRDefault="00B2379A" w:rsidP="004A6883">
      <w:pPr>
        <w:spacing w:after="0" w:line="240" w:lineRule="auto"/>
        <w:ind w:right="50"/>
        <w:rPr>
          <w:rFonts w:ascii="Times New Roman" w:eastAsia="Tahoma" w:hAnsi="Times New Roman"/>
          <w:sz w:val="24"/>
          <w:szCs w:val="24"/>
        </w:rPr>
      </w:pPr>
      <w:r w:rsidRPr="00A550D9">
        <w:rPr>
          <w:rFonts w:ascii="Times New Roman" w:eastAsia="Tahoma" w:hAnsi="Times New Roman"/>
          <w:sz w:val="24"/>
          <w:szCs w:val="24"/>
        </w:rPr>
        <w:t xml:space="preserve">Стоимость </w:t>
      </w:r>
      <w:r w:rsidRPr="00A550D9">
        <w:rPr>
          <w:rFonts w:ascii="Times New Roman" w:eastAsia="Tahoma" w:hAnsi="Times New Roman"/>
          <w:spacing w:val="1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указана </w:t>
      </w:r>
      <w:r w:rsidRPr="00A550D9">
        <w:rPr>
          <w:rFonts w:ascii="Times New Roman" w:eastAsia="Tahoma" w:hAnsi="Times New Roman"/>
          <w:spacing w:val="2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на </w:t>
      </w:r>
      <w:r w:rsidRPr="00A550D9">
        <w:rPr>
          <w:rFonts w:ascii="Times New Roman" w:eastAsia="Tahoma" w:hAnsi="Times New Roman"/>
          <w:spacing w:val="26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1 </w:t>
      </w:r>
      <w:r w:rsidRPr="00A550D9">
        <w:rPr>
          <w:rFonts w:ascii="Times New Roman" w:eastAsia="Tahoma" w:hAnsi="Times New Roman"/>
          <w:spacing w:val="2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человек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>а</w:t>
      </w:r>
      <w:r w:rsidRPr="00A550D9">
        <w:rPr>
          <w:rFonts w:ascii="Times New Roman" w:eastAsia="Tahoma" w:hAnsi="Times New Roman"/>
          <w:sz w:val="24"/>
          <w:szCs w:val="24"/>
        </w:rPr>
        <w:t xml:space="preserve">. </w:t>
      </w:r>
      <w:r w:rsidRPr="00A550D9">
        <w:rPr>
          <w:rFonts w:ascii="Times New Roman" w:eastAsia="Tahoma" w:hAnsi="Times New Roman"/>
          <w:spacing w:val="1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Стоимость </w:t>
      </w:r>
      <w:r w:rsidRPr="00A550D9">
        <w:rPr>
          <w:rFonts w:ascii="Times New Roman" w:eastAsia="Tahoma" w:hAnsi="Times New Roman"/>
          <w:spacing w:val="1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мо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>ж</w:t>
      </w:r>
      <w:r w:rsidRPr="00A550D9">
        <w:rPr>
          <w:rFonts w:ascii="Times New Roman" w:eastAsia="Tahoma" w:hAnsi="Times New Roman"/>
          <w:sz w:val="24"/>
          <w:szCs w:val="24"/>
        </w:rPr>
        <w:t xml:space="preserve">ет </w:t>
      </w:r>
      <w:r w:rsidRPr="00A550D9">
        <w:rPr>
          <w:rFonts w:ascii="Times New Roman" w:eastAsia="Tahoma" w:hAnsi="Times New Roman"/>
          <w:spacing w:val="2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из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м</w:t>
      </w:r>
      <w:r w:rsidRPr="00A550D9">
        <w:rPr>
          <w:rFonts w:ascii="Times New Roman" w:eastAsia="Tahoma" w:hAnsi="Times New Roman"/>
          <w:sz w:val="24"/>
          <w:szCs w:val="24"/>
        </w:rPr>
        <w:t>ен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и</w:t>
      </w:r>
      <w:r w:rsidRPr="00A550D9">
        <w:rPr>
          <w:rFonts w:ascii="Times New Roman" w:eastAsia="Tahoma" w:hAnsi="Times New Roman"/>
          <w:sz w:val="24"/>
          <w:szCs w:val="24"/>
        </w:rPr>
        <w:t xml:space="preserve">ться </w:t>
      </w:r>
      <w:r w:rsidRPr="00A550D9">
        <w:rPr>
          <w:rFonts w:ascii="Times New Roman" w:eastAsia="Tahoma" w:hAnsi="Times New Roman"/>
          <w:spacing w:val="1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в </w:t>
      </w:r>
      <w:r w:rsidRPr="00A550D9">
        <w:rPr>
          <w:rFonts w:ascii="Times New Roman" w:eastAsia="Tahoma" w:hAnsi="Times New Roman"/>
          <w:spacing w:val="2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сл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уч</w:t>
      </w:r>
      <w:r w:rsidRPr="00A550D9">
        <w:rPr>
          <w:rFonts w:ascii="Times New Roman" w:eastAsia="Tahoma" w:hAnsi="Times New Roman"/>
          <w:sz w:val="24"/>
          <w:szCs w:val="24"/>
        </w:rPr>
        <w:t xml:space="preserve">ае </w:t>
      </w:r>
      <w:r w:rsidRPr="00A550D9">
        <w:rPr>
          <w:rFonts w:ascii="Times New Roman" w:eastAsia="Tahoma" w:hAnsi="Times New Roman"/>
          <w:spacing w:val="2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р</w:t>
      </w:r>
      <w:r w:rsidRPr="00A550D9">
        <w:rPr>
          <w:rFonts w:ascii="Times New Roman" w:eastAsia="Tahoma" w:hAnsi="Times New Roman"/>
          <w:sz w:val="24"/>
          <w:szCs w:val="24"/>
        </w:rPr>
        <w:t>е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з</w:t>
      </w:r>
      <w:r w:rsidRPr="00A550D9">
        <w:rPr>
          <w:rFonts w:ascii="Times New Roman" w:eastAsia="Tahoma" w:hAnsi="Times New Roman"/>
          <w:sz w:val="24"/>
          <w:szCs w:val="24"/>
        </w:rPr>
        <w:t>ко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г</w:t>
      </w:r>
      <w:r w:rsidRPr="00A550D9">
        <w:rPr>
          <w:rFonts w:ascii="Times New Roman" w:eastAsia="Tahoma" w:hAnsi="Times New Roman"/>
          <w:sz w:val="24"/>
          <w:szCs w:val="24"/>
        </w:rPr>
        <w:t>о колеба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н</w:t>
      </w:r>
      <w:r w:rsidRPr="00A550D9">
        <w:rPr>
          <w:rFonts w:ascii="Times New Roman" w:eastAsia="Tahoma" w:hAnsi="Times New Roman"/>
          <w:sz w:val="24"/>
          <w:szCs w:val="24"/>
        </w:rPr>
        <w:t>ия</w:t>
      </w:r>
      <w:r w:rsidRPr="00A550D9">
        <w:rPr>
          <w:rFonts w:ascii="Times New Roman" w:eastAsia="Tahoma" w:hAnsi="Times New Roman"/>
          <w:spacing w:val="-10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ку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р</w:t>
      </w:r>
      <w:r w:rsidRPr="00A550D9">
        <w:rPr>
          <w:rFonts w:ascii="Times New Roman" w:eastAsia="Tahoma" w:hAnsi="Times New Roman"/>
          <w:sz w:val="24"/>
          <w:szCs w:val="24"/>
        </w:rPr>
        <w:t>са</w:t>
      </w:r>
      <w:r w:rsidRPr="00A550D9">
        <w:rPr>
          <w:rFonts w:ascii="Times New Roman" w:eastAsia="Tahoma" w:hAnsi="Times New Roman"/>
          <w:spacing w:val="-6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ва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>л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ю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>т</w:t>
      </w:r>
      <w:r w:rsidRPr="00A550D9">
        <w:rPr>
          <w:rFonts w:ascii="Times New Roman" w:eastAsia="Tahoma" w:hAnsi="Times New Roman"/>
          <w:sz w:val="24"/>
          <w:szCs w:val="24"/>
        </w:rPr>
        <w:t>.</w:t>
      </w:r>
    </w:p>
    <w:p w:rsidR="00A16B18" w:rsidRPr="004A6883" w:rsidRDefault="00B2379A" w:rsidP="004A6883">
      <w:pPr>
        <w:spacing w:after="0" w:line="240" w:lineRule="auto"/>
        <w:ind w:right="50"/>
        <w:rPr>
          <w:rFonts w:ascii="Times New Roman" w:eastAsia="Tahoma" w:hAnsi="Times New Roman"/>
          <w:sz w:val="24"/>
          <w:szCs w:val="24"/>
        </w:rPr>
      </w:pPr>
      <w:r w:rsidRPr="00A550D9">
        <w:rPr>
          <w:rFonts w:ascii="Times New Roman" w:eastAsia="Tahoma" w:hAnsi="Times New Roman"/>
          <w:b/>
          <w:bCs/>
          <w:sz w:val="24"/>
          <w:szCs w:val="24"/>
        </w:rPr>
        <w:lastRenderedPageBreak/>
        <w:t>В</w:t>
      </w:r>
      <w:r w:rsidRPr="00A550D9">
        <w:rPr>
          <w:rFonts w:ascii="Times New Roman" w:eastAsia="Tahoma" w:hAnsi="Times New Roman"/>
          <w:b/>
          <w:bCs/>
          <w:spacing w:val="-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b/>
          <w:bCs/>
          <w:sz w:val="24"/>
          <w:szCs w:val="24"/>
        </w:rPr>
        <w:t>стоимость</w:t>
      </w:r>
      <w:r w:rsidRPr="00A550D9">
        <w:rPr>
          <w:rFonts w:ascii="Times New Roman" w:eastAsia="Tahoma" w:hAnsi="Times New Roman"/>
          <w:b/>
          <w:bCs/>
          <w:spacing w:val="-12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b/>
          <w:bCs/>
          <w:spacing w:val="-4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b/>
          <w:bCs/>
          <w:sz w:val="24"/>
          <w:szCs w:val="24"/>
        </w:rPr>
        <w:t>вход</w:t>
      </w:r>
      <w:r w:rsidRPr="00A550D9">
        <w:rPr>
          <w:rFonts w:ascii="Times New Roman" w:eastAsia="Tahoma" w:hAnsi="Times New Roman"/>
          <w:b/>
          <w:bCs/>
          <w:spacing w:val="2"/>
          <w:sz w:val="24"/>
          <w:szCs w:val="24"/>
        </w:rPr>
        <w:t>я</w:t>
      </w:r>
      <w:r w:rsidRPr="00A550D9">
        <w:rPr>
          <w:rFonts w:ascii="Times New Roman" w:eastAsia="Tahoma" w:hAnsi="Times New Roman"/>
          <w:b/>
          <w:bCs/>
          <w:sz w:val="24"/>
          <w:szCs w:val="24"/>
        </w:rPr>
        <w:t>т:</w:t>
      </w:r>
      <w:r w:rsidR="00A16B18" w:rsidRPr="00A550D9">
        <w:rPr>
          <w:rFonts w:ascii="Times New Roman" w:hAnsi="Times New Roman"/>
          <w:sz w:val="24"/>
          <w:szCs w:val="24"/>
        </w:rPr>
        <w:t xml:space="preserve">  полный пансион-проживание (5 дней, 4 ночи), налог на проживание, ежедневное 3-х разовое питание</w:t>
      </w:r>
      <w:proofErr w:type="gramStart"/>
      <w:r w:rsidR="00A16B18" w:rsidRPr="00A550D9">
        <w:rPr>
          <w:rFonts w:ascii="Times New Roman" w:hAnsi="Times New Roman"/>
          <w:sz w:val="24"/>
          <w:szCs w:val="24"/>
        </w:rPr>
        <w:t>.</w:t>
      </w:r>
      <w:proofErr w:type="gramEnd"/>
      <w:r w:rsidR="00A16B18" w:rsidRPr="00A550D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16B18" w:rsidRPr="00A550D9">
        <w:rPr>
          <w:rFonts w:ascii="Times New Roman" w:hAnsi="Times New Roman"/>
          <w:sz w:val="24"/>
          <w:szCs w:val="24"/>
        </w:rPr>
        <w:t>т</w:t>
      </w:r>
      <w:proofErr w:type="gramEnd"/>
      <w:r w:rsidR="00A16B18" w:rsidRPr="00A550D9">
        <w:rPr>
          <w:rFonts w:ascii="Times New Roman" w:hAnsi="Times New Roman"/>
          <w:sz w:val="24"/>
          <w:szCs w:val="24"/>
        </w:rPr>
        <w:t>рансфер аэропорт-отель-аэропорт (туда/обратно из аэропорта Рима/Неаполя), 3 трансфера от отеля до места проведения фестиваля с русскоговорящим ассистентом;</w:t>
      </w:r>
    </w:p>
    <w:p w:rsidR="00A16B18" w:rsidRPr="00A550D9" w:rsidRDefault="00B2379A" w:rsidP="00A16B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550D9">
        <w:rPr>
          <w:rFonts w:ascii="Times New Roman" w:eastAsia="Tahoma" w:hAnsi="Times New Roman"/>
          <w:sz w:val="24"/>
          <w:szCs w:val="24"/>
        </w:rPr>
        <w:t>Проживание</w:t>
      </w:r>
      <w:r w:rsidRPr="00A550D9">
        <w:rPr>
          <w:rFonts w:ascii="Times New Roman" w:eastAsia="Tahoma" w:hAnsi="Times New Roman"/>
          <w:spacing w:val="4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в</w:t>
      </w:r>
      <w:r w:rsidRPr="00A550D9">
        <w:rPr>
          <w:rFonts w:ascii="Times New Roman" w:eastAsia="Tahoma" w:hAnsi="Times New Roman"/>
          <w:spacing w:val="1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о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>т</w:t>
      </w:r>
      <w:r w:rsidRPr="00A550D9">
        <w:rPr>
          <w:rFonts w:ascii="Times New Roman" w:eastAsia="Tahoma" w:hAnsi="Times New Roman"/>
          <w:sz w:val="24"/>
          <w:szCs w:val="24"/>
        </w:rPr>
        <w:t>е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>л</w:t>
      </w:r>
      <w:r w:rsidRPr="00A550D9">
        <w:rPr>
          <w:rFonts w:ascii="Times New Roman" w:eastAsia="Tahoma" w:hAnsi="Times New Roman"/>
          <w:sz w:val="24"/>
          <w:szCs w:val="24"/>
        </w:rPr>
        <w:t>е</w:t>
      </w:r>
      <w:r w:rsidRPr="00A550D9">
        <w:rPr>
          <w:rFonts w:ascii="Times New Roman" w:eastAsia="Tahoma" w:hAnsi="Times New Roman"/>
          <w:spacing w:val="1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н</w:t>
      </w:r>
      <w:r w:rsidRPr="00A550D9">
        <w:rPr>
          <w:rFonts w:ascii="Times New Roman" w:eastAsia="Tahoma" w:hAnsi="Times New Roman"/>
          <w:sz w:val="24"/>
          <w:szCs w:val="24"/>
        </w:rPr>
        <w:t>а</w:t>
      </w:r>
      <w:r w:rsidRPr="00A550D9">
        <w:rPr>
          <w:rFonts w:ascii="Times New Roman" w:eastAsia="Tahoma" w:hAnsi="Times New Roman"/>
          <w:spacing w:val="16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4</w:t>
      </w:r>
      <w:r w:rsidRPr="00A550D9">
        <w:rPr>
          <w:rFonts w:ascii="Times New Roman" w:eastAsia="Tahoma" w:hAnsi="Times New Roman"/>
          <w:spacing w:val="1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ночи</w:t>
      </w:r>
      <w:r w:rsidRPr="00A550D9">
        <w:rPr>
          <w:rFonts w:ascii="Times New Roman" w:eastAsia="Tahoma" w:hAnsi="Times New Roman"/>
          <w:spacing w:val="13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>H</w:t>
      </w:r>
      <w:r w:rsidRPr="00A550D9">
        <w:rPr>
          <w:rFonts w:ascii="Times New Roman" w:eastAsia="Tahoma" w:hAnsi="Times New Roman"/>
          <w:spacing w:val="-5"/>
          <w:sz w:val="24"/>
          <w:szCs w:val="24"/>
        </w:rPr>
        <w:t>O</w:t>
      </w:r>
      <w:r w:rsidRPr="00A550D9">
        <w:rPr>
          <w:rFonts w:ascii="Times New Roman" w:eastAsia="Tahoma" w:hAnsi="Times New Roman"/>
          <w:sz w:val="24"/>
          <w:szCs w:val="24"/>
        </w:rPr>
        <w:t>TEL</w:t>
      </w:r>
      <w:r w:rsidRPr="00A550D9">
        <w:rPr>
          <w:rFonts w:ascii="Times New Roman" w:eastAsia="Tahoma" w:hAnsi="Times New Roman"/>
          <w:spacing w:val="1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R</w:t>
      </w:r>
      <w:r w:rsidRPr="00A550D9">
        <w:rPr>
          <w:rFonts w:ascii="Times New Roman" w:eastAsia="Tahoma" w:hAnsi="Times New Roman"/>
          <w:sz w:val="24"/>
          <w:szCs w:val="24"/>
        </w:rPr>
        <w:t>IVER</w:t>
      </w:r>
      <w:r w:rsidRPr="00A550D9">
        <w:rPr>
          <w:rFonts w:ascii="Times New Roman" w:eastAsia="Tahoma" w:hAnsi="Times New Roman"/>
          <w:spacing w:val="13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-5"/>
          <w:sz w:val="24"/>
          <w:szCs w:val="24"/>
        </w:rPr>
        <w:t>P</w:t>
      </w:r>
      <w:r w:rsidRPr="00A550D9">
        <w:rPr>
          <w:rFonts w:ascii="Times New Roman" w:eastAsia="Tahoma" w:hAnsi="Times New Roman"/>
          <w:sz w:val="24"/>
          <w:szCs w:val="24"/>
        </w:rPr>
        <w:t>A</w:t>
      </w:r>
      <w:r w:rsidRPr="00A550D9">
        <w:rPr>
          <w:rFonts w:ascii="Times New Roman" w:eastAsia="Tahoma" w:hAnsi="Times New Roman"/>
          <w:spacing w:val="-5"/>
          <w:sz w:val="24"/>
          <w:szCs w:val="24"/>
        </w:rPr>
        <w:t>L</w:t>
      </w:r>
      <w:r w:rsidRPr="00A550D9">
        <w:rPr>
          <w:rFonts w:ascii="Times New Roman" w:eastAsia="Tahoma" w:hAnsi="Times New Roman"/>
          <w:sz w:val="24"/>
          <w:szCs w:val="24"/>
        </w:rPr>
        <w:t>ACE,</w:t>
      </w:r>
      <w:r w:rsidRPr="00A550D9">
        <w:rPr>
          <w:rFonts w:ascii="Times New Roman" w:eastAsia="Tahoma" w:hAnsi="Times New Roman"/>
          <w:spacing w:val="9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>H</w:t>
      </w:r>
      <w:r w:rsidRPr="00A550D9">
        <w:rPr>
          <w:rFonts w:ascii="Times New Roman" w:eastAsia="Tahoma" w:hAnsi="Times New Roman"/>
          <w:spacing w:val="-5"/>
          <w:sz w:val="24"/>
          <w:szCs w:val="24"/>
        </w:rPr>
        <w:t>O</w:t>
      </w:r>
      <w:r w:rsidRPr="00A550D9">
        <w:rPr>
          <w:rFonts w:ascii="Times New Roman" w:eastAsia="Tahoma" w:hAnsi="Times New Roman"/>
          <w:sz w:val="24"/>
          <w:szCs w:val="24"/>
        </w:rPr>
        <w:t>TEL</w:t>
      </w:r>
      <w:r w:rsidRPr="00A550D9">
        <w:rPr>
          <w:rFonts w:ascii="Times New Roman" w:eastAsia="Tahoma" w:hAnsi="Times New Roman"/>
          <w:spacing w:val="1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V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I</w:t>
      </w:r>
      <w:r w:rsidRPr="00A550D9">
        <w:rPr>
          <w:rFonts w:ascii="Times New Roman" w:eastAsia="Tahoma" w:hAnsi="Times New Roman"/>
          <w:sz w:val="24"/>
          <w:szCs w:val="24"/>
        </w:rPr>
        <w:t>L</w:t>
      </w:r>
      <w:r w:rsidRPr="00A550D9">
        <w:rPr>
          <w:rFonts w:ascii="Times New Roman" w:eastAsia="Tahoma" w:hAnsi="Times New Roman"/>
          <w:spacing w:val="-5"/>
          <w:sz w:val="24"/>
          <w:szCs w:val="24"/>
        </w:rPr>
        <w:t>L</w:t>
      </w:r>
      <w:r w:rsidRPr="00A550D9">
        <w:rPr>
          <w:rFonts w:ascii="Times New Roman" w:eastAsia="Tahoma" w:hAnsi="Times New Roman"/>
          <w:sz w:val="24"/>
          <w:szCs w:val="24"/>
        </w:rPr>
        <w:t>A</w:t>
      </w:r>
      <w:r w:rsidRPr="00A550D9">
        <w:rPr>
          <w:rFonts w:ascii="Times New Roman" w:eastAsia="Tahoma" w:hAnsi="Times New Roman"/>
          <w:spacing w:val="13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DEI</w:t>
      </w:r>
      <w:r w:rsidRPr="00A550D9">
        <w:rPr>
          <w:rFonts w:ascii="Times New Roman" w:eastAsia="Tahoma" w:hAnsi="Times New Roman"/>
          <w:spacing w:val="13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P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R</w:t>
      </w:r>
      <w:r w:rsidRPr="00A550D9">
        <w:rPr>
          <w:rFonts w:ascii="Times New Roman" w:eastAsia="Tahoma" w:hAnsi="Times New Roman"/>
          <w:sz w:val="24"/>
          <w:szCs w:val="24"/>
        </w:rPr>
        <w:t>IN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>C</w:t>
      </w:r>
      <w:r w:rsidRPr="00A550D9">
        <w:rPr>
          <w:rFonts w:ascii="Times New Roman" w:eastAsia="Tahoma" w:hAnsi="Times New Roman"/>
          <w:sz w:val="24"/>
          <w:szCs w:val="24"/>
        </w:rPr>
        <w:t>IPI</w:t>
      </w:r>
      <w:r w:rsidRPr="00A550D9">
        <w:rPr>
          <w:rFonts w:ascii="Times New Roman" w:eastAsia="Tahoma" w:hAnsi="Times New Roman"/>
          <w:spacing w:val="8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–</w:t>
      </w:r>
      <w:r w:rsidRPr="00A550D9">
        <w:rPr>
          <w:rFonts w:ascii="Times New Roman" w:eastAsia="Tahoma" w:hAnsi="Times New Roman"/>
          <w:spacing w:val="1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H</w:t>
      </w:r>
      <w:r w:rsidRPr="00A550D9">
        <w:rPr>
          <w:rFonts w:ascii="Times New Roman" w:eastAsia="Tahoma" w:hAnsi="Times New Roman"/>
          <w:spacing w:val="-5"/>
          <w:sz w:val="24"/>
          <w:szCs w:val="24"/>
        </w:rPr>
        <w:t>O</w:t>
      </w:r>
      <w:r w:rsidRPr="00A550D9">
        <w:rPr>
          <w:rFonts w:ascii="Times New Roman" w:eastAsia="Tahoma" w:hAnsi="Times New Roman"/>
          <w:sz w:val="24"/>
          <w:szCs w:val="24"/>
        </w:rPr>
        <w:t>T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>E</w:t>
      </w:r>
      <w:r w:rsidRPr="00A550D9">
        <w:rPr>
          <w:rFonts w:ascii="Times New Roman" w:eastAsia="Tahoma" w:hAnsi="Times New Roman"/>
          <w:sz w:val="24"/>
          <w:szCs w:val="24"/>
        </w:rPr>
        <w:t>L IL</w:t>
      </w:r>
      <w:r w:rsidRPr="00A550D9">
        <w:rPr>
          <w:rFonts w:ascii="Times New Roman" w:eastAsia="Tahoma" w:hAnsi="Times New Roman"/>
          <w:spacing w:val="-2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G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U</w:t>
      </w:r>
      <w:r w:rsidRPr="00A550D9">
        <w:rPr>
          <w:rFonts w:ascii="Times New Roman" w:eastAsia="Tahoma" w:hAnsi="Times New Roman"/>
          <w:sz w:val="24"/>
          <w:szCs w:val="24"/>
        </w:rPr>
        <w:t>SC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I</w:t>
      </w:r>
      <w:r w:rsidRPr="00A550D9">
        <w:rPr>
          <w:rFonts w:ascii="Times New Roman" w:eastAsia="Tahoma" w:hAnsi="Times New Roman"/>
          <w:spacing w:val="-3"/>
          <w:sz w:val="24"/>
          <w:szCs w:val="24"/>
        </w:rPr>
        <w:t>O</w:t>
      </w:r>
      <w:r w:rsidRPr="00A550D9">
        <w:rPr>
          <w:rFonts w:ascii="Times New Roman" w:eastAsia="Tahoma" w:hAnsi="Times New Roman"/>
          <w:sz w:val="24"/>
          <w:szCs w:val="24"/>
        </w:rPr>
        <w:t xml:space="preserve">,HOTEL LUNGOMARE 116 - </w:t>
      </w:r>
      <w:r w:rsidRPr="00A550D9">
        <w:rPr>
          <w:rFonts w:ascii="Times New Roman" w:eastAsia="Tahoma" w:hAnsi="Times New Roman"/>
          <w:spacing w:val="-8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на</w:t>
      </w:r>
      <w:r w:rsidRPr="00A550D9">
        <w:rPr>
          <w:rFonts w:ascii="Times New Roman" w:eastAsia="Tahoma" w:hAnsi="Times New Roman"/>
          <w:spacing w:val="-2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п</w:t>
      </w:r>
      <w:r w:rsidRPr="00A550D9">
        <w:rPr>
          <w:rFonts w:ascii="Times New Roman" w:eastAsia="Tahoma" w:hAnsi="Times New Roman"/>
          <w:sz w:val="24"/>
          <w:szCs w:val="24"/>
        </w:rPr>
        <w:t>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лн</w:t>
      </w:r>
      <w:r w:rsidRPr="00A550D9">
        <w:rPr>
          <w:rFonts w:ascii="Times New Roman" w:eastAsia="Tahoma" w:hAnsi="Times New Roman"/>
          <w:sz w:val="24"/>
          <w:szCs w:val="24"/>
        </w:rPr>
        <w:t>ом</w:t>
      </w:r>
      <w:r w:rsidRPr="00A550D9">
        <w:rPr>
          <w:rFonts w:ascii="Times New Roman" w:eastAsia="Tahoma" w:hAnsi="Times New Roman"/>
          <w:spacing w:val="-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пансио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н</w:t>
      </w:r>
      <w:r w:rsidRPr="00A550D9">
        <w:rPr>
          <w:rFonts w:ascii="Times New Roman" w:eastAsia="Tahoma" w:hAnsi="Times New Roman"/>
          <w:sz w:val="24"/>
          <w:szCs w:val="24"/>
        </w:rPr>
        <w:t>е</w:t>
      </w:r>
      <w:r w:rsidRPr="00A550D9">
        <w:rPr>
          <w:rFonts w:ascii="Times New Roman" w:eastAsia="Tahoma" w:hAnsi="Times New Roman"/>
          <w:spacing w:val="59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в городе</w:t>
      </w:r>
      <w:r w:rsidRPr="00A550D9">
        <w:rPr>
          <w:rFonts w:ascii="Times New Roman" w:eastAsia="Tahoma" w:hAnsi="Times New Roman"/>
          <w:spacing w:val="-8"/>
          <w:sz w:val="24"/>
          <w:szCs w:val="24"/>
        </w:rPr>
        <w:t xml:space="preserve"> </w:t>
      </w:r>
      <w:proofErr w:type="spellStart"/>
      <w:r w:rsidRPr="00A550D9">
        <w:rPr>
          <w:rFonts w:ascii="Times New Roman" w:eastAsia="Tahoma" w:hAnsi="Times New Roman"/>
          <w:sz w:val="24"/>
          <w:szCs w:val="24"/>
        </w:rPr>
        <w:t>Террачина</w:t>
      </w:r>
      <w:proofErr w:type="spellEnd"/>
    </w:p>
    <w:p w:rsidR="00A16B18" w:rsidRPr="00A550D9" w:rsidRDefault="00B2379A" w:rsidP="00A16B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550D9">
        <w:rPr>
          <w:rFonts w:ascii="Times New Roman" w:eastAsia="Tahoma" w:hAnsi="Times New Roman"/>
          <w:sz w:val="24"/>
          <w:szCs w:val="24"/>
        </w:rPr>
        <w:t xml:space="preserve">Питание: </w:t>
      </w:r>
      <w:r w:rsidRPr="00A550D9">
        <w:rPr>
          <w:rFonts w:ascii="Times New Roman" w:eastAsia="Tahoma" w:hAnsi="Times New Roman"/>
          <w:spacing w:val="43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з</w:t>
      </w:r>
      <w:r w:rsidRPr="00A550D9">
        <w:rPr>
          <w:rFonts w:ascii="Times New Roman" w:eastAsia="Tahoma" w:hAnsi="Times New Roman"/>
          <w:sz w:val="24"/>
          <w:szCs w:val="24"/>
        </w:rPr>
        <w:t>ав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>т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р</w:t>
      </w:r>
      <w:r w:rsidRPr="00A550D9">
        <w:rPr>
          <w:rFonts w:ascii="Times New Roman" w:eastAsia="Tahoma" w:hAnsi="Times New Roman"/>
          <w:sz w:val="24"/>
          <w:szCs w:val="24"/>
        </w:rPr>
        <w:t>ак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и</w:t>
      </w:r>
      <w:r w:rsidRPr="00A550D9">
        <w:rPr>
          <w:rFonts w:ascii="Times New Roman" w:eastAsia="Tahoma" w:hAnsi="Times New Roman"/>
          <w:sz w:val="24"/>
          <w:szCs w:val="24"/>
        </w:rPr>
        <w:t>,</w:t>
      </w:r>
      <w:r w:rsidRPr="00A550D9">
        <w:rPr>
          <w:rFonts w:ascii="Times New Roman" w:eastAsia="Tahoma" w:hAnsi="Times New Roman"/>
          <w:spacing w:val="15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о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>б</w:t>
      </w:r>
      <w:r w:rsidRPr="00A550D9">
        <w:rPr>
          <w:rFonts w:ascii="Times New Roman" w:eastAsia="Tahoma" w:hAnsi="Times New Roman"/>
          <w:sz w:val="24"/>
          <w:szCs w:val="24"/>
        </w:rPr>
        <w:t>еды</w:t>
      </w:r>
      <w:r w:rsidRPr="00A550D9">
        <w:rPr>
          <w:rFonts w:ascii="Times New Roman" w:eastAsia="Tahoma" w:hAnsi="Times New Roman"/>
          <w:spacing w:val="20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и</w:t>
      </w:r>
      <w:r w:rsidRPr="00A550D9">
        <w:rPr>
          <w:rFonts w:ascii="Times New Roman" w:eastAsia="Tahoma" w:hAnsi="Times New Roman"/>
          <w:spacing w:val="26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ужи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ны</w:t>
      </w:r>
      <w:r w:rsidRPr="00A550D9">
        <w:rPr>
          <w:rFonts w:ascii="Times New Roman" w:eastAsia="Tahoma" w:hAnsi="Times New Roman"/>
          <w:sz w:val="24"/>
          <w:szCs w:val="24"/>
        </w:rPr>
        <w:t>.</w:t>
      </w:r>
      <w:r w:rsidRPr="00A550D9">
        <w:rPr>
          <w:rFonts w:ascii="Times New Roman" w:eastAsia="Tahoma" w:hAnsi="Times New Roman"/>
          <w:spacing w:val="18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Прекр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а</w:t>
      </w:r>
      <w:r w:rsidRPr="00A550D9">
        <w:rPr>
          <w:rFonts w:ascii="Times New Roman" w:eastAsia="Tahoma" w:hAnsi="Times New Roman"/>
          <w:sz w:val="24"/>
          <w:szCs w:val="24"/>
        </w:rPr>
        <w:t xml:space="preserve">сная </w:t>
      </w:r>
      <w:r w:rsidRPr="00A550D9">
        <w:rPr>
          <w:rFonts w:ascii="Times New Roman" w:eastAsia="Tahoma" w:hAnsi="Times New Roman"/>
          <w:spacing w:val="4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с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р</w:t>
      </w:r>
      <w:r w:rsidRPr="00A550D9">
        <w:rPr>
          <w:rFonts w:ascii="Times New Roman" w:eastAsia="Tahoma" w:hAnsi="Times New Roman"/>
          <w:sz w:val="24"/>
          <w:szCs w:val="24"/>
        </w:rPr>
        <w:t>е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ди</w:t>
      </w:r>
      <w:r w:rsidRPr="00A550D9">
        <w:rPr>
          <w:rFonts w:ascii="Times New Roman" w:eastAsia="Tahoma" w:hAnsi="Times New Roman"/>
          <w:sz w:val="24"/>
          <w:szCs w:val="24"/>
        </w:rPr>
        <w:t>земно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м</w:t>
      </w:r>
      <w:r w:rsidRPr="00A550D9">
        <w:rPr>
          <w:rFonts w:ascii="Times New Roman" w:eastAsia="Tahoma" w:hAnsi="Times New Roman"/>
          <w:sz w:val="24"/>
          <w:szCs w:val="24"/>
        </w:rPr>
        <w:t>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р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>с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к</w:t>
      </w:r>
      <w:r w:rsidRPr="00A550D9">
        <w:rPr>
          <w:rFonts w:ascii="Times New Roman" w:eastAsia="Tahoma" w:hAnsi="Times New Roman"/>
          <w:sz w:val="24"/>
          <w:szCs w:val="24"/>
        </w:rPr>
        <w:t>ая</w:t>
      </w:r>
      <w:r w:rsidRPr="00A550D9">
        <w:rPr>
          <w:rFonts w:ascii="Times New Roman" w:eastAsia="Tahoma" w:hAnsi="Times New Roman"/>
          <w:spacing w:val="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кухн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я</w:t>
      </w:r>
      <w:r w:rsidRPr="00A550D9">
        <w:rPr>
          <w:rFonts w:ascii="Times New Roman" w:eastAsia="Tahoma" w:hAnsi="Times New Roman"/>
          <w:sz w:val="24"/>
          <w:szCs w:val="24"/>
        </w:rPr>
        <w:t>,</w:t>
      </w:r>
      <w:r w:rsidRPr="00A550D9">
        <w:rPr>
          <w:rFonts w:ascii="Times New Roman" w:eastAsia="Tahoma" w:hAnsi="Times New Roman"/>
          <w:spacing w:val="2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осно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в</w:t>
      </w:r>
      <w:r w:rsidRPr="00A550D9">
        <w:rPr>
          <w:rFonts w:ascii="Times New Roman" w:eastAsia="Tahoma" w:hAnsi="Times New Roman"/>
          <w:sz w:val="24"/>
          <w:szCs w:val="24"/>
        </w:rPr>
        <w:t>анная на</w:t>
      </w:r>
      <w:r w:rsidRPr="00A550D9">
        <w:rPr>
          <w:rFonts w:ascii="Times New Roman" w:eastAsia="Tahoma" w:hAnsi="Times New Roman"/>
          <w:spacing w:val="-2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п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р</w:t>
      </w:r>
      <w:r w:rsidRPr="00A550D9">
        <w:rPr>
          <w:rFonts w:ascii="Times New Roman" w:eastAsia="Tahoma" w:hAnsi="Times New Roman"/>
          <w:sz w:val="24"/>
          <w:szCs w:val="24"/>
        </w:rPr>
        <w:t>еобл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а</w:t>
      </w:r>
      <w:r w:rsidRPr="00A550D9">
        <w:rPr>
          <w:rFonts w:ascii="Times New Roman" w:eastAsia="Tahoma" w:hAnsi="Times New Roman"/>
          <w:sz w:val="24"/>
          <w:szCs w:val="24"/>
        </w:rPr>
        <w:t>дан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и</w:t>
      </w:r>
      <w:r w:rsidRPr="00A550D9">
        <w:rPr>
          <w:rFonts w:ascii="Times New Roman" w:eastAsia="Tahoma" w:hAnsi="Times New Roman"/>
          <w:sz w:val="24"/>
          <w:szCs w:val="24"/>
        </w:rPr>
        <w:t>е</w:t>
      </w:r>
      <w:r w:rsidRPr="00A550D9">
        <w:rPr>
          <w:rFonts w:ascii="Times New Roman" w:eastAsia="Tahoma" w:hAnsi="Times New Roman"/>
          <w:spacing w:val="-14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рыб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н</w:t>
      </w:r>
      <w:r w:rsidRPr="00A550D9">
        <w:rPr>
          <w:rFonts w:ascii="Times New Roman" w:eastAsia="Tahoma" w:hAnsi="Times New Roman"/>
          <w:sz w:val="24"/>
          <w:szCs w:val="24"/>
        </w:rPr>
        <w:t>ых</w:t>
      </w:r>
      <w:r w:rsidRPr="00A550D9">
        <w:rPr>
          <w:rFonts w:ascii="Times New Roman" w:eastAsia="Tahoma" w:hAnsi="Times New Roman"/>
          <w:spacing w:val="-8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блюд</w:t>
      </w:r>
      <w:r w:rsidRPr="00A550D9">
        <w:rPr>
          <w:rFonts w:ascii="Times New Roman" w:eastAsia="Tahoma" w:hAnsi="Times New Roman"/>
          <w:spacing w:val="-5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и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блюд</w:t>
      </w:r>
      <w:r w:rsidRPr="00A550D9">
        <w:rPr>
          <w:rFonts w:ascii="Times New Roman" w:eastAsia="Tahoma" w:hAnsi="Times New Roman"/>
          <w:spacing w:val="-5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с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морски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м</w:t>
      </w:r>
      <w:r w:rsidRPr="00A550D9">
        <w:rPr>
          <w:rFonts w:ascii="Times New Roman" w:eastAsia="Tahoma" w:hAnsi="Times New Roman"/>
          <w:sz w:val="24"/>
          <w:szCs w:val="24"/>
        </w:rPr>
        <w:t>и</w:t>
      </w:r>
      <w:r w:rsidRPr="00A550D9">
        <w:rPr>
          <w:rFonts w:ascii="Times New Roman" w:eastAsia="Tahoma" w:hAnsi="Times New Roman"/>
          <w:spacing w:val="-10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п</w:t>
      </w:r>
      <w:r w:rsidRPr="00A550D9">
        <w:rPr>
          <w:rFonts w:ascii="Times New Roman" w:eastAsia="Tahoma" w:hAnsi="Times New Roman"/>
          <w:sz w:val="24"/>
          <w:szCs w:val="24"/>
        </w:rPr>
        <w:t>ро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д</w:t>
      </w:r>
      <w:r w:rsidRPr="00A550D9">
        <w:rPr>
          <w:rFonts w:ascii="Times New Roman" w:eastAsia="Tahoma" w:hAnsi="Times New Roman"/>
          <w:sz w:val="24"/>
          <w:szCs w:val="24"/>
        </w:rPr>
        <w:t>укта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м</w:t>
      </w:r>
      <w:r w:rsidRPr="00A550D9">
        <w:rPr>
          <w:rFonts w:ascii="Times New Roman" w:eastAsia="Tahoma" w:hAnsi="Times New Roman"/>
          <w:sz w:val="24"/>
          <w:szCs w:val="24"/>
        </w:rPr>
        <w:t>и</w:t>
      </w:r>
    </w:p>
    <w:p w:rsidR="00A16B18" w:rsidRPr="00A550D9" w:rsidRDefault="00B2379A" w:rsidP="00A16B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550D9">
        <w:rPr>
          <w:rFonts w:ascii="Times New Roman" w:eastAsia="Tahoma" w:hAnsi="Times New Roman"/>
          <w:sz w:val="24"/>
          <w:szCs w:val="24"/>
        </w:rPr>
        <w:t>Размеще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ни</w:t>
      </w:r>
      <w:r w:rsidRPr="00A550D9">
        <w:rPr>
          <w:rFonts w:ascii="Times New Roman" w:eastAsia="Tahoma" w:hAnsi="Times New Roman"/>
          <w:sz w:val="24"/>
          <w:szCs w:val="24"/>
        </w:rPr>
        <w:t xml:space="preserve">е    </w:t>
      </w:r>
      <w:r w:rsidRPr="00A550D9">
        <w:rPr>
          <w:rFonts w:ascii="Times New Roman" w:eastAsia="Tahoma" w:hAnsi="Times New Roman"/>
          <w:spacing w:val="27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2 </w:t>
      </w:r>
      <w:r w:rsidRPr="00A550D9">
        <w:rPr>
          <w:rFonts w:ascii="Times New Roman" w:eastAsia="Tahoma" w:hAnsi="Times New Roman"/>
          <w:spacing w:val="55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- </w:t>
      </w:r>
      <w:r w:rsidRPr="00A550D9">
        <w:rPr>
          <w:rFonts w:ascii="Times New Roman" w:eastAsia="Tahoma" w:hAnsi="Times New Roman"/>
          <w:spacing w:val="54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3 </w:t>
      </w:r>
      <w:r w:rsidRPr="00A550D9">
        <w:rPr>
          <w:rFonts w:ascii="Times New Roman" w:eastAsia="Tahoma" w:hAnsi="Times New Roman"/>
          <w:spacing w:val="54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местное </w:t>
      </w:r>
      <w:r w:rsidRPr="00A550D9">
        <w:rPr>
          <w:rFonts w:ascii="Times New Roman" w:eastAsia="Tahoma" w:hAnsi="Times New Roman"/>
          <w:spacing w:val="49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для </w:t>
      </w:r>
      <w:r w:rsidRPr="00A550D9">
        <w:rPr>
          <w:rFonts w:ascii="Times New Roman" w:eastAsia="Tahoma" w:hAnsi="Times New Roman"/>
          <w:spacing w:val="5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уч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а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>с</w:t>
      </w:r>
      <w:r w:rsidRPr="00A550D9">
        <w:rPr>
          <w:rFonts w:ascii="Times New Roman" w:eastAsia="Tahoma" w:hAnsi="Times New Roman"/>
          <w:sz w:val="24"/>
          <w:szCs w:val="24"/>
        </w:rPr>
        <w:t>т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н</w:t>
      </w:r>
      <w:r w:rsidRPr="00A550D9">
        <w:rPr>
          <w:rFonts w:ascii="Times New Roman" w:eastAsia="Tahoma" w:hAnsi="Times New Roman"/>
          <w:sz w:val="24"/>
          <w:szCs w:val="24"/>
        </w:rPr>
        <w:t xml:space="preserve">иков </w:t>
      </w:r>
      <w:r w:rsidRPr="00A550D9">
        <w:rPr>
          <w:rFonts w:ascii="Times New Roman" w:eastAsia="Tahoma" w:hAnsi="Times New Roman"/>
          <w:spacing w:val="44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и </w:t>
      </w:r>
      <w:r w:rsidRPr="00A550D9">
        <w:rPr>
          <w:rFonts w:ascii="Times New Roman" w:eastAsia="Tahoma" w:hAnsi="Times New Roman"/>
          <w:spacing w:val="55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д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в</w:t>
      </w:r>
      <w:r w:rsidRPr="00A550D9">
        <w:rPr>
          <w:rFonts w:ascii="Times New Roman" w:eastAsia="Tahoma" w:hAnsi="Times New Roman"/>
          <w:sz w:val="24"/>
          <w:szCs w:val="24"/>
        </w:rPr>
        <w:t>ухмест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н</w:t>
      </w:r>
      <w:r w:rsidRPr="00A550D9">
        <w:rPr>
          <w:rFonts w:ascii="Times New Roman" w:eastAsia="Tahoma" w:hAnsi="Times New Roman"/>
          <w:sz w:val="24"/>
          <w:szCs w:val="24"/>
        </w:rPr>
        <w:t xml:space="preserve">ое </w:t>
      </w:r>
      <w:r w:rsidRPr="00A550D9">
        <w:rPr>
          <w:rFonts w:ascii="Times New Roman" w:eastAsia="Tahoma" w:hAnsi="Times New Roman"/>
          <w:spacing w:val="43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для </w:t>
      </w:r>
      <w:r w:rsidRPr="00A550D9">
        <w:rPr>
          <w:rFonts w:ascii="Times New Roman" w:eastAsia="Tahoma" w:hAnsi="Times New Roman"/>
          <w:spacing w:val="5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ру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ко</w:t>
      </w:r>
      <w:r w:rsidRPr="00A550D9">
        <w:rPr>
          <w:rFonts w:ascii="Times New Roman" w:eastAsia="Tahoma" w:hAnsi="Times New Roman"/>
          <w:sz w:val="24"/>
          <w:szCs w:val="24"/>
        </w:rPr>
        <w:t>вод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и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>т</w:t>
      </w:r>
      <w:r w:rsidRPr="00A550D9">
        <w:rPr>
          <w:rFonts w:ascii="Times New Roman" w:eastAsia="Tahoma" w:hAnsi="Times New Roman"/>
          <w:sz w:val="24"/>
          <w:szCs w:val="24"/>
        </w:rPr>
        <w:t>е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>л</w:t>
      </w:r>
      <w:r w:rsidRPr="00A550D9">
        <w:rPr>
          <w:rFonts w:ascii="Times New Roman" w:eastAsia="Tahoma" w:hAnsi="Times New Roman"/>
          <w:sz w:val="24"/>
          <w:szCs w:val="24"/>
        </w:rPr>
        <w:t>ей. Во</w:t>
      </w:r>
      <w:r w:rsidRPr="00A550D9">
        <w:rPr>
          <w:rFonts w:ascii="Times New Roman" w:eastAsia="Tahoma" w:hAnsi="Times New Roman"/>
          <w:spacing w:val="9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в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>с</w:t>
      </w:r>
      <w:r w:rsidRPr="00A550D9">
        <w:rPr>
          <w:rFonts w:ascii="Times New Roman" w:eastAsia="Tahoma" w:hAnsi="Times New Roman"/>
          <w:sz w:val="24"/>
          <w:szCs w:val="24"/>
        </w:rPr>
        <w:t>ех</w:t>
      </w:r>
      <w:r w:rsidRPr="00A550D9">
        <w:rPr>
          <w:rFonts w:ascii="Times New Roman" w:eastAsia="Tahoma" w:hAnsi="Times New Roman"/>
          <w:spacing w:val="9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отелях</w:t>
      </w:r>
      <w:r w:rsidRPr="00A550D9">
        <w:rPr>
          <w:rFonts w:ascii="Times New Roman" w:eastAsia="Tahoma" w:hAnsi="Times New Roman"/>
          <w:spacing w:val="5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и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м</w:t>
      </w:r>
      <w:r w:rsidRPr="00A550D9">
        <w:rPr>
          <w:rFonts w:ascii="Times New Roman" w:eastAsia="Tahoma" w:hAnsi="Times New Roman"/>
          <w:sz w:val="24"/>
          <w:szCs w:val="24"/>
        </w:rPr>
        <w:t>еются</w:t>
      </w:r>
      <w:r w:rsidRPr="00A550D9">
        <w:rPr>
          <w:rFonts w:ascii="Times New Roman" w:eastAsia="Tahoma" w:hAnsi="Times New Roman"/>
          <w:spacing w:val="4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бассейны</w:t>
      </w:r>
      <w:r w:rsidRPr="00A550D9">
        <w:rPr>
          <w:rFonts w:ascii="Times New Roman" w:eastAsia="Tahoma" w:hAnsi="Times New Roman"/>
          <w:spacing w:val="3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с</w:t>
      </w:r>
      <w:r w:rsidRPr="00A550D9">
        <w:rPr>
          <w:rFonts w:ascii="Times New Roman" w:eastAsia="Tahoma" w:hAnsi="Times New Roman"/>
          <w:spacing w:val="1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п</w:t>
      </w:r>
      <w:r w:rsidRPr="00A550D9">
        <w:rPr>
          <w:rFonts w:ascii="Times New Roman" w:eastAsia="Tahoma" w:hAnsi="Times New Roman"/>
          <w:sz w:val="24"/>
          <w:szCs w:val="24"/>
        </w:rPr>
        <w:t>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д</w:t>
      </w:r>
      <w:r w:rsidRPr="00A550D9">
        <w:rPr>
          <w:rFonts w:ascii="Times New Roman" w:eastAsia="Tahoma" w:hAnsi="Times New Roman"/>
          <w:sz w:val="24"/>
          <w:szCs w:val="24"/>
        </w:rPr>
        <w:t>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г</w:t>
      </w:r>
      <w:r w:rsidRPr="00A550D9">
        <w:rPr>
          <w:rFonts w:ascii="Times New Roman" w:eastAsia="Tahoma" w:hAnsi="Times New Roman"/>
          <w:sz w:val="24"/>
          <w:szCs w:val="24"/>
        </w:rPr>
        <w:t>р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ет</w:t>
      </w:r>
      <w:r w:rsidRPr="00A550D9">
        <w:rPr>
          <w:rFonts w:ascii="Times New Roman" w:eastAsia="Tahoma" w:hAnsi="Times New Roman"/>
          <w:sz w:val="24"/>
          <w:szCs w:val="24"/>
        </w:rPr>
        <w:t xml:space="preserve">ой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во</w:t>
      </w:r>
      <w:r w:rsidRPr="00A550D9">
        <w:rPr>
          <w:rFonts w:ascii="Times New Roman" w:eastAsia="Tahoma" w:hAnsi="Times New Roman"/>
          <w:sz w:val="24"/>
          <w:szCs w:val="24"/>
        </w:rPr>
        <w:t>дой</w:t>
      </w:r>
      <w:r w:rsidRPr="00A550D9">
        <w:rPr>
          <w:rFonts w:ascii="Times New Roman" w:eastAsia="Tahoma" w:hAnsi="Times New Roman"/>
          <w:spacing w:val="6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и</w:t>
      </w:r>
      <w:r w:rsidRPr="00A550D9">
        <w:rPr>
          <w:rFonts w:ascii="Times New Roman" w:eastAsia="Tahoma" w:hAnsi="Times New Roman"/>
          <w:spacing w:val="1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специально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оснащенные ре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п</w:t>
      </w:r>
      <w:r w:rsidRPr="00A550D9">
        <w:rPr>
          <w:rFonts w:ascii="Times New Roman" w:eastAsia="Tahoma" w:hAnsi="Times New Roman"/>
          <w:sz w:val="24"/>
          <w:szCs w:val="24"/>
        </w:rPr>
        <w:t>етицио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н</w:t>
      </w:r>
      <w:r w:rsidRPr="00A550D9">
        <w:rPr>
          <w:rFonts w:ascii="Times New Roman" w:eastAsia="Tahoma" w:hAnsi="Times New Roman"/>
          <w:sz w:val="24"/>
          <w:szCs w:val="24"/>
        </w:rPr>
        <w:t>ные</w:t>
      </w:r>
      <w:r w:rsidRPr="00A550D9">
        <w:rPr>
          <w:rFonts w:ascii="Times New Roman" w:eastAsia="Tahoma" w:hAnsi="Times New Roman"/>
          <w:spacing w:val="-16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залы</w:t>
      </w:r>
      <w:r w:rsidRPr="00A550D9">
        <w:rPr>
          <w:rFonts w:ascii="Times New Roman" w:eastAsia="Tahoma" w:hAnsi="Times New Roman"/>
          <w:spacing w:val="-5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дл</w:t>
      </w:r>
      <w:r w:rsidRPr="00A550D9">
        <w:rPr>
          <w:rFonts w:ascii="Times New Roman" w:eastAsia="Tahoma" w:hAnsi="Times New Roman"/>
          <w:sz w:val="24"/>
          <w:szCs w:val="24"/>
        </w:rPr>
        <w:t>я</w:t>
      </w:r>
      <w:r w:rsidRPr="00A550D9">
        <w:rPr>
          <w:rFonts w:ascii="Times New Roman" w:eastAsia="Tahoma" w:hAnsi="Times New Roman"/>
          <w:spacing w:val="65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танцевальных</w:t>
      </w:r>
      <w:r w:rsidRPr="00A550D9">
        <w:rPr>
          <w:rFonts w:ascii="Times New Roman" w:eastAsia="Tahoma" w:hAnsi="Times New Roman"/>
          <w:spacing w:val="-14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коллективо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>в</w:t>
      </w:r>
      <w:r w:rsidRPr="00A550D9">
        <w:rPr>
          <w:rFonts w:ascii="Times New Roman" w:eastAsia="Tahoma" w:hAnsi="Times New Roman"/>
          <w:sz w:val="24"/>
          <w:szCs w:val="24"/>
        </w:rPr>
        <w:t>.</w:t>
      </w:r>
    </w:p>
    <w:p w:rsidR="00A16B18" w:rsidRPr="00A550D9" w:rsidRDefault="00B2379A" w:rsidP="00A550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550D9">
        <w:rPr>
          <w:rFonts w:ascii="Times New Roman" w:eastAsia="Tahoma" w:hAnsi="Times New Roman"/>
          <w:sz w:val="24"/>
          <w:szCs w:val="24"/>
        </w:rPr>
        <w:t>Трансферы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на ком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>ф</w:t>
      </w:r>
      <w:r w:rsidRPr="00A550D9">
        <w:rPr>
          <w:rFonts w:ascii="Times New Roman" w:eastAsia="Tahoma" w:hAnsi="Times New Roman"/>
          <w:sz w:val="24"/>
          <w:szCs w:val="24"/>
        </w:rPr>
        <w:t xml:space="preserve">ортабельных 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 xml:space="preserve">автобусах </w:t>
      </w:r>
      <w:r w:rsidRPr="00A550D9">
        <w:rPr>
          <w:rFonts w:ascii="Times New Roman" w:eastAsia="Tahoma" w:hAnsi="Times New Roman"/>
          <w:spacing w:val="2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по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программ</w:t>
      </w:r>
      <w:r w:rsidRPr="00A550D9">
        <w:rPr>
          <w:rFonts w:ascii="Times New Roman" w:eastAsia="Tahoma" w:hAnsi="Times New Roman"/>
          <w:spacing w:val="-2"/>
          <w:sz w:val="24"/>
          <w:szCs w:val="24"/>
        </w:rPr>
        <w:t>е</w:t>
      </w:r>
      <w:r w:rsidRPr="00A550D9">
        <w:rPr>
          <w:rFonts w:ascii="Times New Roman" w:eastAsia="Tahoma" w:hAnsi="Times New Roman"/>
          <w:sz w:val="24"/>
          <w:szCs w:val="24"/>
        </w:rPr>
        <w:t xml:space="preserve">.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Группы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сопро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>в</w:t>
      </w:r>
      <w:r w:rsidRPr="00A550D9">
        <w:rPr>
          <w:rFonts w:ascii="Times New Roman" w:eastAsia="Tahoma" w:hAnsi="Times New Roman"/>
          <w:sz w:val="24"/>
          <w:szCs w:val="24"/>
        </w:rPr>
        <w:t>ожд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>а</w:t>
      </w:r>
      <w:r w:rsidRPr="00A550D9">
        <w:rPr>
          <w:rFonts w:ascii="Times New Roman" w:eastAsia="Tahoma" w:hAnsi="Times New Roman"/>
          <w:sz w:val="24"/>
          <w:szCs w:val="24"/>
        </w:rPr>
        <w:t xml:space="preserve">ют 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р</w:t>
      </w:r>
      <w:r w:rsidRPr="00A550D9">
        <w:rPr>
          <w:rFonts w:ascii="Times New Roman" w:eastAsia="Tahoma" w:hAnsi="Times New Roman"/>
          <w:sz w:val="24"/>
          <w:szCs w:val="24"/>
        </w:rPr>
        <w:t>усскогово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>ря</w:t>
      </w:r>
      <w:r w:rsidRPr="00A550D9">
        <w:rPr>
          <w:rFonts w:ascii="Times New Roman" w:eastAsia="Tahoma" w:hAnsi="Times New Roman"/>
          <w:sz w:val="24"/>
          <w:szCs w:val="24"/>
        </w:rPr>
        <w:t>щие ассистенты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pacing w:val="-1"/>
          <w:sz w:val="24"/>
          <w:szCs w:val="24"/>
        </w:rPr>
        <w:t>н</w:t>
      </w:r>
      <w:r w:rsidRPr="00A550D9">
        <w:rPr>
          <w:rFonts w:ascii="Times New Roman" w:eastAsia="Tahoma" w:hAnsi="Times New Roman"/>
          <w:sz w:val="24"/>
          <w:szCs w:val="24"/>
        </w:rPr>
        <w:t>а весь</w:t>
      </w:r>
      <w:r w:rsidRPr="00A550D9">
        <w:rPr>
          <w:rFonts w:ascii="Times New Roman" w:eastAsia="Tahoma" w:hAnsi="Times New Roman"/>
          <w:spacing w:val="1"/>
          <w:sz w:val="24"/>
          <w:szCs w:val="24"/>
        </w:rPr>
        <w:t xml:space="preserve"> </w:t>
      </w:r>
      <w:r w:rsidRPr="00A550D9">
        <w:rPr>
          <w:rFonts w:ascii="Times New Roman" w:eastAsia="Tahoma" w:hAnsi="Times New Roman"/>
          <w:sz w:val="24"/>
          <w:szCs w:val="24"/>
        </w:rPr>
        <w:t>период фестиваля</w:t>
      </w:r>
    </w:p>
    <w:p w:rsidR="003166F3" w:rsidRPr="00A550D9" w:rsidRDefault="003166F3" w:rsidP="00A16B1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550D9">
        <w:rPr>
          <w:rFonts w:ascii="Times New Roman" w:hAnsi="Times New Roman"/>
          <w:sz w:val="24"/>
          <w:szCs w:val="24"/>
        </w:rPr>
        <w:t>Доплата за дополнительные сутки с полным пансионом от 44 до 79 евро в зависимости от условий проживания</w:t>
      </w:r>
      <w:r w:rsidR="0060116C" w:rsidRPr="00A550D9">
        <w:rPr>
          <w:rFonts w:ascii="Times New Roman" w:hAnsi="Times New Roman"/>
          <w:sz w:val="24"/>
          <w:szCs w:val="24"/>
        </w:rPr>
        <w:t>;</w:t>
      </w:r>
    </w:p>
    <w:p w:rsidR="00457F87" w:rsidRPr="009715C1" w:rsidRDefault="00457F87" w:rsidP="002312E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715C1">
        <w:rPr>
          <w:rFonts w:ascii="Times New Roman" w:hAnsi="Times New Roman"/>
          <w:b/>
          <w:sz w:val="24"/>
          <w:szCs w:val="24"/>
        </w:rPr>
        <w:t xml:space="preserve">Стоимость участия оплачивается полностью до </w:t>
      </w:r>
      <w:r w:rsidR="00C01F24" w:rsidRPr="009715C1">
        <w:rPr>
          <w:rFonts w:ascii="Times New Roman" w:hAnsi="Times New Roman"/>
          <w:b/>
          <w:sz w:val="24"/>
          <w:szCs w:val="24"/>
        </w:rPr>
        <w:t>15</w:t>
      </w:r>
      <w:r w:rsidRPr="009715C1">
        <w:rPr>
          <w:rFonts w:ascii="Times New Roman" w:hAnsi="Times New Roman"/>
          <w:b/>
          <w:sz w:val="24"/>
          <w:szCs w:val="24"/>
        </w:rPr>
        <w:t xml:space="preserve"> </w:t>
      </w:r>
      <w:r w:rsidR="00C01F24" w:rsidRPr="009715C1">
        <w:rPr>
          <w:rFonts w:ascii="Times New Roman" w:hAnsi="Times New Roman"/>
          <w:b/>
          <w:sz w:val="24"/>
          <w:szCs w:val="24"/>
        </w:rPr>
        <w:t>сентября</w:t>
      </w:r>
      <w:r w:rsidRPr="009715C1">
        <w:rPr>
          <w:rFonts w:ascii="Times New Roman" w:hAnsi="Times New Roman"/>
          <w:b/>
          <w:sz w:val="24"/>
          <w:szCs w:val="24"/>
        </w:rPr>
        <w:t xml:space="preserve">, при оплате до </w:t>
      </w:r>
      <w:r w:rsidR="00C01F24" w:rsidRPr="009715C1">
        <w:rPr>
          <w:rFonts w:ascii="Times New Roman" w:hAnsi="Times New Roman"/>
          <w:b/>
          <w:sz w:val="24"/>
          <w:szCs w:val="24"/>
        </w:rPr>
        <w:t>15 августа</w:t>
      </w:r>
      <w:r w:rsidRPr="009715C1">
        <w:rPr>
          <w:rFonts w:ascii="Times New Roman" w:hAnsi="Times New Roman"/>
          <w:b/>
          <w:sz w:val="24"/>
          <w:szCs w:val="24"/>
        </w:rPr>
        <w:t xml:space="preserve">, предоставляется бонус от </w:t>
      </w:r>
      <w:r w:rsidR="00C01F24" w:rsidRPr="009715C1">
        <w:rPr>
          <w:rFonts w:ascii="Times New Roman" w:hAnsi="Times New Roman"/>
          <w:b/>
          <w:sz w:val="24"/>
          <w:szCs w:val="24"/>
        </w:rPr>
        <w:t>оргкомитета</w:t>
      </w:r>
      <w:r w:rsidR="0060116C" w:rsidRPr="009715C1">
        <w:rPr>
          <w:rFonts w:ascii="Times New Roman" w:hAnsi="Times New Roman"/>
          <w:b/>
          <w:sz w:val="24"/>
          <w:szCs w:val="24"/>
        </w:rPr>
        <w:t>;</w:t>
      </w:r>
    </w:p>
    <w:p w:rsidR="002312E4" w:rsidRPr="00A550D9" w:rsidRDefault="002312E4" w:rsidP="002312E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550D9">
        <w:rPr>
          <w:rFonts w:ascii="Times New Roman" w:hAnsi="Times New Roman"/>
          <w:sz w:val="24"/>
          <w:szCs w:val="24"/>
        </w:rPr>
        <w:t>Оргкомитет оказывает содействие в подборе и организации экскурсий для участников фестиваля за дополнительную плату</w:t>
      </w:r>
      <w:proofErr w:type="gramStart"/>
      <w:r w:rsidRPr="00A550D9">
        <w:rPr>
          <w:rFonts w:ascii="Times New Roman" w:hAnsi="Times New Roman"/>
          <w:sz w:val="24"/>
          <w:szCs w:val="24"/>
        </w:rPr>
        <w:t xml:space="preserve"> </w:t>
      </w:r>
      <w:r w:rsidR="00A16B18" w:rsidRPr="00A550D9">
        <w:rPr>
          <w:rFonts w:ascii="Times New Roman" w:hAnsi="Times New Roman"/>
          <w:sz w:val="24"/>
          <w:szCs w:val="24"/>
        </w:rPr>
        <w:t>.</w:t>
      </w:r>
      <w:proofErr w:type="gramEnd"/>
      <w:r w:rsidR="00A16B18" w:rsidRPr="00A550D9">
        <w:rPr>
          <w:rFonts w:ascii="Times New Roman" w:hAnsi="Times New Roman"/>
          <w:sz w:val="24"/>
          <w:szCs w:val="24"/>
        </w:rPr>
        <w:t xml:space="preserve">Экскурсии и входы в музеи оплачиваются дополнительно в </w:t>
      </w:r>
      <w:proofErr w:type="spellStart"/>
      <w:r w:rsidR="00A16B18" w:rsidRPr="00A550D9">
        <w:rPr>
          <w:rFonts w:ascii="Times New Roman" w:hAnsi="Times New Roman"/>
          <w:sz w:val="24"/>
          <w:szCs w:val="24"/>
        </w:rPr>
        <w:t>Террачино</w:t>
      </w:r>
      <w:proofErr w:type="spellEnd"/>
      <w:r w:rsidRPr="00A550D9">
        <w:rPr>
          <w:rFonts w:ascii="Times New Roman" w:hAnsi="Times New Roman"/>
          <w:sz w:val="24"/>
          <w:szCs w:val="24"/>
        </w:rPr>
        <w:t>(Пое</w:t>
      </w:r>
      <w:r w:rsidR="00695667" w:rsidRPr="00A550D9">
        <w:rPr>
          <w:rFonts w:ascii="Times New Roman" w:hAnsi="Times New Roman"/>
          <w:sz w:val="24"/>
          <w:szCs w:val="24"/>
        </w:rPr>
        <w:t xml:space="preserve">здка в </w:t>
      </w:r>
      <w:proofErr w:type="spellStart"/>
      <w:r w:rsidR="00695667" w:rsidRPr="00A550D9">
        <w:rPr>
          <w:rFonts w:ascii="Times New Roman" w:hAnsi="Times New Roman"/>
          <w:sz w:val="24"/>
          <w:szCs w:val="24"/>
        </w:rPr>
        <w:t>лунапарк</w:t>
      </w:r>
      <w:proofErr w:type="spellEnd"/>
      <w:r w:rsidR="00695667" w:rsidRPr="00A550D9">
        <w:rPr>
          <w:rFonts w:ascii="Times New Roman" w:hAnsi="Times New Roman"/>
          <w:sz w:val="24"/>
          <w:szCs w:val="24"/>
        </w:rPr>
        <w:t xml:space="preserve"> в г. </w:t>
      </w:r>
      <w:proofErr w:type="spellStart"/>
      <w:r w:rsidR="00695667" w:rsidRPr="00A550D9">
        <w:rPr>
          <w:rFonts w:ascii="Times New Roman" w:hAnsi="Times New Roman"/>
          <w:sz w:val="24"/>
          <w:szCs w:val="24"/>
        </w:rPr>
        <w:t>Валмонтоне</w:t>
      </w:r>
      <w:proofErr w:type="spellEnd"/>
      <w:r w:rsidRPr="00A550D9">
        <w:rPr>
          <w:rFonts w:ascii="Times New Roman" w:hAnsi="Times New Roman"/>
          <w:sz w:val="24"/>
          <w:szCs w:val="24"/>
        </w:rPr>
        <w:t>, экскурсия в древний город Пом</w:t>
      </w:r>
      <w:r w:rsidR="0060116C" w:rsidRPr="00A550D9">
        <w:rPr>
          <w:rFonts w:ascii="Times New Roman" w:hAnsi="Times New Roman"/>
          <w:sz w:val="24"/>
          <w:szCs w:val="24"/>
        </w:rPr>
        <w:t>пеи, Экскурсия в Рим и Неаполь);</w:t>
      </w:r>
    </w:p>
    <w:p w:rsidR="002312E4" w:rsidRPr="00A550D9" w:rsidRDefault="002312E4" w:rsidP="002312E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550D9">
        <w:rPr>
          <w:rFonts w:ascii="Times New Roman" w:hAnsi="Times New Roman"/>
          <w:sz w:val="24"/>
          <w:szCs w:val="24"/>
        </w:rPr>
        <w:t>Группы сопровождают русскоговорящие асси</w:t>
      </w:r>
      <w:r w:rsidR="00CC4D63" w:rsidRPr="00A550D9">
        <w:rPr>
          <w:rFonts w:ascii="Times New Roman" w:hAnsi="Times New Roman"/>
          <w:sz w:val="24"/>
          <w:szCs w:val="24"/>
        </w:rPr>
        <w:t>стенты на весь период фестиваля;</w:t>
      </w:r>
    </w:p>
    <w:p w:rsidR="002312E4" w:rsidRPr="00A550D9" w:rsidRDefault="002312E4" w:rsidP="002312E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550D9">
        <w:rPr>
          <w:rFonts w:ascii="Times New Roman" w:hAnsi="Times New Roman"/>
          <w:sz w:val="24"/>
          <w:szCs w:val="24"/>
        </w:rPr>
        <w:t>Производство расчетов подтверждается соответствующими фин</w:t>
      </w:r>
      <w:r w:rsidR="00CC4D63" w:rsidRPr="00A550D9">
        <w:rPr>
          <w:rFonts w:ascii="Times New Roman" w:hAnsi="Times New Roman"/>
          <w:sz w:val="24"/>
          <w:szCs w:val="24"/>
        </w:rPr>
        <w:t>ансовыми документами;</w:t>
      </w:r>
    </w:p>
    <w:p w:rsidR="002312E4" w:rsidRPr="00A550D9" w:rsidRDefault="002312E4" w:rsidP="002312E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550D9">
        <w:rPr>
          <w:rFonts w:ascii="Times New Roman" w:hAnsi="Times New Roman"/>
          <w:sz w:val="24"/>
          <w:szCs w:val="24"/>
        </w:rPr>
        <w:t>Вопросы прибытия и отбытия из России в Италию</w:t>
      </w:r>
      <w:r w:rsidR="00A24419" w:rsidRPr="00A550D9">
        <w:rPr>
          <w:rFonts w:ascii="Times New Roman" w:hAnsi="Times New Roman"/>
          <w:sz w:val="24"/>
          <w:szCs w:val="24"/>
        </w:rPr>
        <w:t xml:space="preserve"> </w:t>
      </w:r>
      <w:r w:rsidRPr="00A550D9">
        <w:rPr>
          <w:rFonts w:ascii="Times New Roman" w:hAnsi="Times New Roman"/>
          <w:sz w:val="24"/>
          <w:szCs w:val="24"/>
        </w:rPr>
        <w:t>(Рим, Неаполь) и обратно</w:t>
      </w:r>
      <w:r w:rsidR="00025292" w:rsidRPr="00A550D9">
        <w:rPr>
          <w:rFonts w:ascii="Times New Roman" w:hAnsi="Times New Roman"/>
          <w:sz w:val="24"/>
          <w:szCs w:val="24"/>
        </w:rPr>
        <w:t xml:space="preserve"> </w:t>
      </w:r>
      <w:r w:rsidRPr="00A550D9">
        <w:rPr>
          <w:rFonts w:ascii="Times New Roman" w:hAnsi="Times New Roman"/>
          <w:sz w:val="24"/>
          <w:szCs w:val="24"/>
        </w:rPr>
        <w:t xml:space="preserve">  участники решают самостоятельно.</w:t>
      </w:r>
    </w:p>
    <w:p w:rsidR="00C44828" w:rsidRPr="00A550D9" w:rsidRDefault="00C44828" w:rsidP="00730B13">
      <w:pPr>
        <w:ind w:right="5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550D9">
        <w:rPr>
          <w:rFonts w:ascii="Times New Roman" w:hAnsi="Times New Roman"/>
          <w:b/>
          <w:color w:val="000000" w:themeColor="text1"/>
          <w:sz w:val="24"/>
          <w:szCs w:val="24"/>
        </w:rPr>
        <w:t>Организаторы</w:t>
      </w:r>
    </w:p>
    <w:p w:rsidR="00A24419" w:rsidRPr="004A6883" w:rsidRDefault="00C44828" w:rsidP="00875C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A6883">
        <w:rPr>
          <w:rFonts w:ascii="Times New Roman" w:hAnsi="Times New Roman"/>
          <w:b/>
          <w:sz w:val="24"/>
          <w:szCs w:val="24"/>
        </w:rPr>
        <w:t xml:space="preserve">Учредителем </w:t>
      </w:r>
      <w:r w:rsidR="00695667" w:rsidRPr="004A6883">
        <w:rPr>
          <w:rFonts w:ascii="Times New Roman" w:hAnsi="Times New Roman"/>
          <w:b/>
          <w:sz w:val="24"/>
          <w:szCs w:val="24"/>
        </w:rPr>
        <w:t xml:space="preserve">Международного Фестиваля </w:t>
      </w:r>
      <w:r w:rsidRPr="004A6883">
        <w:rPr>
          <w:rFonts w:ascii="Times New Roman" w:hAnsi="Times New Roman"/>
          <w:b/>
          <w:sz w:val="24"/>
          <w:szCs w:val="24"/>
        </w:rPr>
        <w:t>«ДОРОГА ОДИССЕЯ» является</w:t>
      </w:r>
      <w:r w:rsidR="006214FB" w:rsidRPr="004A6883">
        <w:rPr>
          <w:rFonts w:ascii="Times New Roman" w:hAnsi="Times New Roman"/>
          <w:b/>
          <w:sz w:val="24"/>
          <w:szCs w:val="24"/>
        </w:rPr>
        <w:t>:</w:t>
      </w:r>
      <w:r w:rsidRPr="004A6883">
        <w:rPr>
          <w:rFonts w:ascii="Times New Roman" w:hAnsi="Times New Roman"/>
          <w:b/>
          <w:sz w:val="24"/>
          <w:szCs w:val="24"/>
        </w:rPr>
        <w:t xml:space="preserve"> </w:t>
      </w:r>
      <w:r w:rsidRPr="004A6883">
        <w:rPr>
          <w:rFonts w:ascii="Times New Roman" w:hAnsi="Times New Roman"/>
          <w:sz w:val="24"/>
          <w:szCs w:val="24"/>
        </w:rPr>
        <w:t>Ассоциация дружбы Италия-</w:t>
      </w:r>
      <w:r w:rsidR="00E274A8" w:rsidRPr="004A6883">
        <w:rPr>
          <w:rFonts w:ascii="Times New Roman" w:hAnsi="Times New Roman"/>
          <w:sz w:val="24"/>
          <w:szCs w:val="24"/>
        </w:rPr>
        <w:t>Россия культурный центр</w:t>
      </w:r>
      <w:r w:rsidRPr="004A6883">
        <w:rPr>
          <w:rFonts w:ascii="Times New Roman" w:hAnsi="Times New Roman"/>
          <w:sz w:val="24"/>
          <w:szCs w:val="24"/>
        </w:rPr>
        <w:t xml:space="preserve"> «ПУШКИН», регион </w:t>
      </w:r>
      <w:proofErr w:type="spellStart"/>
      <w:r w:rsidR="00E274A8" w:rsidRPr="004A6883">
        <w:rPr>
          <w:rFonts w:ascii="Times New Roman" w:hAnsi="Times New Roman"/>
          <w:sz w:val="24"/>
          <w:szCs w:val="24"/>
        </w:rPr>
        <w:t>Лацио</w:t>
      </w:r>
      <w:proofErr w:type="spellEnd"/>
      <w:r w:rsidR="00E274A8" w:rsidRPr="004A6883">
        <w:rPr>
          <w:rFonts w:ascii="Times New Roman" w:hAnsi="Times New Roman"/>
          <w:sz w:val="24"/>
          <w:szCs w:val="24"/>
        </w:rPr>
        <w:t xml:space="preserve">, город </w:t>
      </w:r>
      <w:proofErr w:type="spellStart"/>
      <w:r w:rsidR="00E274A8" w:rsidRPr="004A6883">
        <w:rPr>
          <w:rFonts w:ascii="Times New Roman" w:hAnsi="Times New Roman"/>
          <w:sz w:val="24"/>
          <w:szCs w:val="24"/>
        </w:rPr>
        <w:t>Террачина</w:t>
      </w:r>
      <w:proofErr w:type="spellEnd"/>
      <w:r w:rsidR="00E274A8" w:rsidRPr="004A6883">
        <w:rPr>
          <w:rFonts w:ascii="Times New Roman" w:hAnsi="Times New Roman"/>
          <w:sz w:val="24"/>
          <w:szCs w:val="24"/>
        </w:rPr>
        <w:t xml:space="preserve">, президент Антонио </w:t>
      </w:r>
      <w:proofErr w:type="spellStart"/>
      <w:r w:rsidR="00E274A8" w:rsidRPr="004A6883">
        <w:rPr>
          <w:rFonts w:ascii="Times New Roman" w:hAnsi="Times New Roman"/>
          <w:sz w:val="24"/>
          <w:szCs w:val="24"/>
        </w:rPr>
        <w:t>Д’</w:t>
      </w:r>
      <w:r w:rsidRPr="004A6883">
        <w:rPr>
          <w:rFonts w:ascii="Times New Roman" w:hAnsi="Times New Roman"/>
          <w:sz w:val="24"/>
          <w:szCs w:val="24"/>
        </w:rPr>
        <w:t>Етторе</w:t>
      </w:r>
      <w:proofErr w:type="spellEnd"/>
      <w:r w:rsidRPr="004A6883">
        <w:rPr>
          <w:rFonts w:ascii="Times New Roman" w:hAnsi="Times New Roman"/>
          <w:sz w:val="24"/>
          <w:szCs w:val="24"/>
        </w:rPr>
        <w:t xml:space="preserve"> </w:t>
      </w:r>
      <w:r w:rsidR="00E274A8" w:rsidRPr="004A6883">
        <w:rPr>
          <w:rFonts w:ascii="Times New Roman" w:hAnsi="Times New Roman"/>
          <w:sz w:val="24"/>
          <w:szCs w:val="24"/>
        </w:rPr>
        <w:t>(ИТАЛИЯ</w:t>
      </w:r>
      <w:r w:rsidRPr="004A6883">
        <w:rPr>
          <w:rFonts w:ascii="Times New Roman" w:hAnsi="Times New Roman"/>
          <w:sz w:val="24"/>
          <w:szCs w:val="24"/>
        </w:rPr>
        <w:t>)</w:t>
      </w:r>
    </w:p>
    <w:p w:rsidR="00AE7B5A" w:rsidRPr="00035EB0" w:rsidRDefault="00C44828" w:rsidP="00AE7B5A">
      <w:pPr>
        <w:spacing w:before="37" w:after="0" w:line="252" w:lineRule="exact"/>
        <w:ind w:left="102" w:right="3432"/>
        <w:jc w:val="both"/>
        <w:rPr>
          <w:rFonts w:eastAsia="Calibri" w:cs="Calibri"/>
          <w:sz w:val="21"/>
          <w:szCs w:val="21"/>
        </w:rPr>
      </w:pPr>
      <w:r w:rsidRPr="004A6883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ANTONIO D'ETTORRE Presidente ASSOCIAZIONE </w:t>
      </w:r>
      <w:r w:rsidRPr="004A6883">
        <w:rPr>
          <w:rFonts w:ascii="Times New Roman" w:hAnsi="Times New Roman"/>
          <w:b/>
          <w:color w:val="000000"/>
          <w:sz w:val="24"/>
          <w:szCs w:val="24"/>
          <w:lang w:val="fr-FR"/>
        </w:rPr>
        <w:br/>
        <w:t xml:space="preserve">PROVINCIALE ITALIA-RUSSIACIRCOLO A.S. PUSKIN - TERRACINAViale della Vittoria, 4 04019 Terracina (LT) </w:t>
      </w:r>
      <w:r w:rsidR="00AE7B5A" w:rsidRPr="00AE7B5A">
        <w:rPr>
          <w:rFonts w:eastAsia="Calibri" w:cs="Calibri"/>
          <w:sz w:val="21"/>
          <w:szCs w:val="21"/>
          <w:lang w:val="en-US"/>
        </w:rPr>
        <w:t>ema</w:t>
      </w:r>
      <w:r w:rsidR="00AE7B5A" w:rsidRPr="00AE7B5A">
        <w:rPr>
          <w:rFonts w:eastAsia="Calibri" w:cs="Calibri"/>
          <w:spacing w:val="2"/>
          <w:sz w:val="21"/>
          <w:szCs w:val="21"/>
          <w:lang w:val="en-US"/>
        </w:rPr>
        <w:t>i</w:t>
      </w:r>
      <w:r w:rsidR="00AE7B5A" w:rsidRPr="00AE7B5A">
        <w:rPr>
          <w:rFonts w:eastAsia="Calibri" w:cs="Calibri"/>
          <w:sz w:val="21"/>
          <w:szCs w:val="21"/>
          <w:lang w:val="en-US"/>
        </w:rPr>
        <w:t>l:</w:t>
      </w:r>
      <w:r w:rsidR="00AE7B5A" w:rsidRPr="00AE7B5A">
        <w:rPr>
          <w:rFonts w:eastAsia="Calibri" w:cs="Calibri"/>
          <w:spacing w:val="-4"/>
          <w:sz w:val="21"/>
          <w:szCs w:val="21"/>
          <w:lang w:val="en-US"/>
        </w:rPr>
        <w:t xml:space="preserve"> </w:t>
      </w:r>
      <w:hyperlink r:id="rId14">
        <w:r w:rsidR="00AE7B5A" w:rsidRPr="00AE7B5A">
          <w:rPr>
            <w:rFonts w:eastAsia="Calibri" w:cs="Calibri"/>
            <w:color w:val="0000FF"/>
            <w:sz w:val="21"/>
            <w:szCs w:val="21"/>
            <w:u w:val="single" w:color="0000FF"/>
            <w:lang w:val="en-US"/>
          </w:rPr>
          <w:t>inda</w:t>
        </w:r>
        <w:r w:rsidR="00AE7B5A" w:rsidRPr="00AE7B5A">
          <w:rPr>
            <w:rFonts w:eastAsia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="00AE7B5A" w:rsidRPr="00AE7B5A">
          <w:rPr>
            <w:rFonts w:eastAsia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o</w:t>
        </w:r>
        <w:r w:rsidR="00AE7B5A" w:rsidRPr="00AE7B5A">
          <w:rPr>
            <w:rFonts w:eastAsia="Calibri" w:cs="Calibri"/>
            <w:color w:val="0000FF"/>
            <w:sz w:val="21"/>
            <w:szCs w:val="21"/>
            <w:u w:val="single" w:color="0000FF"/>
            <w:lang w:val="en-US"/>
          </w:rPr>
          <w:t>a</w:t>
        </w:r>
        <w:r w:rsidR="00AE7B5A" w:rsidRPr="00AE7B5A">
          <w:rPr>
            <w:rFonts w:eastAsia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nt</w:t>
        </w:r>
        <w:r w:rsidR="00AE7B5A" w:rsidRPr="00AE7B5A">
          <w:rPr>
            <w:rFonts w:eastAsia="Calibri" w:cs="Calibri"/>
            <w:color w:val="0000FF"/>
            <w:sz w:val="21"/>
            <w:szCs w:val="21"/>
            <w:u w:val="single" w:color="0000FF"/>
            <w:lang w:val="en-US"/>
          </w:rPr>
          <w:t>onio@ind</w:t>
        </w:r>
        <w:r w:rsidR="00AE7B5A" w:rsidRPr="00AE7B5A">
          <w:rPr>
            <w:rFonts w:eastAsia="Calibri" w:cs="Calibri"/>
            <w:color w:val="0000FF"/>
            <w:spacing w:val="1"/>
            <w:sz w:val="21"/>
            <w:szCs w:val="21"/>
            <w:u w:val="single" w:color="0000FF"/>
            <w:lang w:val="en-US"/>
          </w:rPr>
          <w:t>a</w:t>
        </w:r>
        <w:r w:rsidR="00AE7B5A" w:rsidRPr="00AE7B5A">
          <w:rPr>
            <w:rFonts w:eastAsia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="00AE7B5A" w:rsidRPr="00AE7B5A">
          <w:rPr>
            <w:rFonts w:eastAsia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o</w:t>
        </w:r>
        <w:r w:rsidR="00AE7B5A" w:rsidRPr="00AE7B5A">
          <w:rPr>
            <w:rFonts w:eastAsia="Calibri" w:cs="Calibri"/>
            <w:color w:val="0000FF"/>
            <w:sz w:val="21"/>
            <w:szCs w:val="21"/>
            <w:u w:val="single" w:color="0000FF"/>
            <w:lang w:val="en-US"/>
          </w:rPr>
          <w:t>t</w:t>
        </w:r>
        <w:r w:rsidR="00AE7B5A" w:rsidRPr="00AE7B5A">
          <w:rPr>
            <w:rFonts w:eastAsia="Calibri" w:cs="Calibri"/>
            <w:color w:val="0000FF"/>
            <w:spacing w:val="-5"/>
            <w:sz w:val="21"/>
            <w:szCs w:val="21"/>
            <w:u w:val="single" w:color="0000FF"/>
            <w:lang w:val="en-US"/>
          </w:rPr>
          <w:t>r</w:t>
        </w:r>
        <w:r w:rsidR="00AE7B5A" w:rsidRPr="00AE7B5A">
          <w:rPr>
            <w:rFonts w:eastAsia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a</w:t>
        </w:r>
        <w:r w:rsidR="00AE7B5A" w:rsidRPr="00AE7B5A">
          <w:rPr>
            <w:rFonts w:eastAsia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v</w:t>
        </w:r>
        <w:r w:rsidR="00AE7B5A" w:rsidRPr="00AE7B5A">
          <w:rPr>
            <w:rFonts w:eastAsia="Calibri" w:cs="Calibri"/>
            <w:color w:val="0000FF"/>
            <w:sz w:val="21"/>
            <w:szCs w:val="21"/>
            <w:u w:val="single" w:color="0000FF"/>
            <w:lang w:val="en-US"/>
          </w:rPr>
          <w:t>el.</w:t>
        </w:r>
        <w:r w:rsidR="00AE7B5A" w:rsidRPr="00AE7B5A">
          <w:rPr>
            <w:rFonts w:eastAsia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="00AE7B5A" w:rsidRPr="00AE7B5A">
          <w:rPr>
            <w:rFonts w:eastAsia="Calibri" w:cs="Calibri"/>
            <w:color w:val="0000FF"/>
            <w:sz w:val="21"/>
            <w:szCs w:val="21"/>
            <w:u w:val="single" w:color="0000FF"/>
            <w:lang w:val="en-US"/>
          </w:rPr>
          <w:t>om</w:t>
        </w:r>
        <w:r w:rsidR="00AE7B5A" w:rsidRPr="00AE7B5A">
          <w:rPr>
            <w:rFonts w:eastAsia="Calibri" w:cs="Calibri"/>
            <w:color w:val="0000FF"/>
            <w:spacing w:val="-3"/>
            <w:sz w:val="21"/>
            <w:szCs w:val="21"/>
            <w:lang w:val="en-US"/>
          </w:rPr>
          <w:t xml:space="preserve"> </w:t>
        </w:r>
      </w:hyperlink>
      <w:r w:rsidR="00AE7B5A" w:rsidRPr="00AE7B5A">
        <w:rPr>
          <w:rFonts w:eastAsia="Calibri" w:cs="Calibri"/>
          <w:color w:val="000000"/>
          <w:spacing w:val="-2"/>
          <w:sz w:val="21"/>
          <w:szCs w:val="21"/>
          <w:lang w:val="en-US"/>
        </w:rPr>
        <w:t>w</w:t>
      </w:r>
      <w:r w:rsidR="00AE7B5A" w:rsidRPr="00AE7B5A">
        <w:rPr>
          <w:rFonts w:eastAsia="Calibri" w:cs="Calibri"/>
          <w:color w:val="000000"/>
          <w:sz w:val="21"/>
          <w:szCs w:val="21"/>
          <w:lang w:val="en-US"/>
        </w:rPr>
        <w:t>eb:</w:t>
      </w:r>
      <w:r w:rsidR="00AE7B5A" w:rsidRPr="00AE7B5A">
        <w:rPr>
          <w:rFonts w:eastAsia="Calibri" w:cs="Calibri"/>
          <w:color w:val="000000"/>
          <w:spacing w:val="-3"/>
          <w:sz w:val="21"/>
          <w:szCs w:val="21"/>
          <w:lang w:val="en-US"/>
        </w:rPr>
        <w:t xml:space="preserve"> </w:t>
      </w:r>
      <w:hyperlink r:id="rId15">
        <w:r w:rsidR="00AE7B5A" w:rsidRPr="00AE7B5A">
          <w:rPr>
            <w:rFonts w:eastAsia="Calibri" w:cs="Calibri"/>
            <w:color w:val="000000"/>
            <w:sz w:val="21"/>
            <w:szCs w:val="21"/>
            <w:lang w:val="en-US"/>
          </w:rPr>
          <w:t>ww</w:t>
        </w:r>
        <w:r w:rsidR="00AE7B5A" w:rsidRPr="00AE7B5A">
          <w:rPr>
            <w:rFonts w:eastAsia="Calibri" w:cs="Calibri"/>
            <w:color w:val="000000"/>
            <w:spacing w:val="-13"/>
            <w:sz w:val="21"/>
            <w:szCs w:val="21"/>
            <w:lang w:val="en-US"/>
          </w:rPr>
          <w:t>w</w:t>
        </w:r>
        <w:r w:rsidR="00AE7B5A" w:rsidRPr="00AE7B5A">
          <w:rPr>
            <w:rFonts w:eastAsia="Calibri" w:cs="Calibri"/>
            <w:color w:val="000000"/>
            <w:sz w:val="21"/>
            <w:szCs w:val="21"/>
            <w:lang w:val="en-US"/>
          </w:rPr>
          <w:t>.</w:t>
        </w:r>
        <w:r w:rsidR="00AE7B5A" w:rsidRPr="00AE7B5A">
          <w:rPr>
            <w:rFonts w:eastAsia="Calibri" w:cs="Calibri"/>
            <w:color w:val="000000"/>
            <w:spacing w:val="-3"/>
            <w:sz w:val="21"/>
            <w:szCs w:val="21"/>
            <w:lang w:val="en-US"/>
          </w:rPr>
          <w:t xml:space="preserve"> </w:t>
        </w:r>
      </w:hyperlink>
      <w:r w:rsidR="00AE7B5A">
        <w:rPr>
          <w:rFonts w:eastAsia="Calibri" w:cs="Calibri"/>
          <w:color w:val="000000"/>
          <w:sz w:val="21"/>
          <w:szCs w:val="21"/>
        </w:rPr>
        <w:t>I</w:t>
      </w:r>
      <w:r w:rsidR="00AE7B5A">
        <w:rPr>
          <w:rFonts w:eastAsia="Calibri" w:cs="Calibri"/>
          <w:color w:val="000000"/>
          <w:spacing w:val="-1"/>
          <w:sz w:val="21"/>
          <w:szCs w:val="21"/>
        </w:rPr>
        <w:t>n</w:t>
      </w:r>
      <w:r w:rsidR="00AE7B5A">
        <w:rPr>
          <w:rFonts w:eastAsia="Calibri" w:cs="Calibri"/>
          <w:color w:val="000000"/>
          <w:sz w:val="21"/>
          <w:szCs w:val="21"/>
        </w:rPr>
        <w:t>da</w:t>
      </w:r>
      <w:r w:rsidR="00AE7B5A">
        <w:rPr>
          <w:rFonts w:eastAsia="Calibri" w:cs="Calibri"/>
          <w:color w:val="000000"/>
          <w:spacing w:val="-1"/>
          <w:sz w:val="21"/>
          <w:szCs w:val="21"/>
        </w:rPr>
        <w:t>c</w:t>
      </w:r>
      <w:r w:rsidR="00AE7B5A">
        <w:rPr>
          <w:rFonts w:eastAsia="Calibri" w:cs="Calibri"/>
          <w:color w:val="000000"/>
          <w:spacing w:val="-2"/>
          <w:sz w:val="21"/>
          <w:szCs w:val="21"/>
        </w:rPr>
        <w:t>o</w:t>
      </w:r>
      <w:r w:rsidR="00AE7B5A">
        <w:rPr>
          <w:rFonts w:eastAsia="Calibri" w:cs="Calibri"/>
          <w:color w:val="000000"/>
          <w:sz w:val="21"/>
          <w:szCs w:val="21"/>
        </w:rPr>
        <w:t>t</w:t>
      </w:r>
      <w:r w:rsidR="00AE7B5A">
        <w:rPr>
          <w:rFonts w:eastAsia="Calibri" w:cs="Calibri"/>
          <w:color w:val="000000"/>
          <w:spacing w:val="-5"/>
          <w:sz w:val="21"/>
          <w:szCs w:val="21"/>
        </w:rPr>
        <w:t>r</w:t>
      </w:r>
      <w:r w:rsidR="00AE7B5A">
        <w:rPr>
          <w:rFonts w:eastAsia="Calibri" w:cs="Calibri"/>
          <w:color w:val="000000"/>
          <w:spacing w:val="-3"/>
          <w:sz w:val="21"/>
          <w:szCs w:val="21"/>
        </w:rPr>
        <w:t>a</w:t>
      </w:r>
      <w:r w:rsidR="00AE7B5A">
        <w:rPr>
          <w:rFonts w:eastAsia="Calibri" w:cs="Calibri"/>
          <w:color w:val="000000"/>
          <w:spacing w:val="-2"/>
          <w:sz w:val="21"/>
          <w:szCs w:val="21"/>
        </w:rPr>
        <w:t>v</w:t>
      </w:r>
      <w:r w:rsidR="00AE7B5A">
        <w:rPr>
          <w:rFonts w:eastAsia="Calibri" w:cs="Calibri"/>
          <w:color w:val="000000"/>
          <w:sz w:val="21"/>
          <w:szCs w:val="21"/>
        </w:rPr>
        <w:t>el</w:t>
      </w:r>
      <w:r w:rsidR="00AE7B5A" w:rsidRPr="00035EB0">
        <w:rPr>
          <w:rFonts w:eastAsia="Calibri" w:cs="Calibri"/>
          <w:color w:val="000000"/>
          <w:sz w:val="21"/>
          <w:szCs w:val="21"/>
        </w:rPr>
        <w:t>.</w:t>
      </w:r>
      <w:r w:rsidR="00AE7B5A">
        <w:rPr>
          <w:rFonts w:eastAsia="Calibri" w:cs="Calibri"/>
          <w:color w:val="000000"/>
          <w:spacing w:val="-1"/>
          <w:sz w:val="21"/>
          <w:szCs w:val="21"/>
        </w:rPr>
        <w:t>c</w:t>
      </w:r>
      <w:r w:rsidR="00AE7B5A">
        <w:rPr>
          <w:rFonts w:eastAsia="Calibri" w:cs="Calibri"/>
          <w:color w:val="000000"/>
          <w:sz w:val="21"/>
          <w:szCs w:val="21"/>
        </w:rPr>
        <w:t>om</w:t>
      </w:r>
    </w:p>
    <w:p w:rsidR="007450C7" w:rsidRPr="004A6883" w:rsidRDefault="00C44828" w:rsidP="00875C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fr-FR"/>
        </w:rPr>
      </w:pPr>
      <w:r w:rsidRPr="004A6883">
        <w:rPr>
          <w:rFonts w:ascii="Times New Roman" w:hAnsi="Times New Roman"/>
          <w:b/>
          <w:sz w:val="24"/>
          <w:szCs w:val="24"/>
        </w:rPr>
        <w:t>Фестиваль проводится при поддержке</w:t>
      </w:r>
      <w:r w:rsidRPr="004A6883">
        <w:rPr>
          <w:rFonts w:ascii="Times New Roman" w:hAnsi="Times New Roman"/>
          <w:sz w:val="24"/>
          <w:szCs w:val="24"/>
        </w:rPr>
        <w:t xml:space="preserve"> Мэрии города </w:t>
      </w:r>
      <w:proofErr w:type="spellStart"/>
      <w:r w:rsidRPr="004A6883">
        <w:rPr>
          <w:rFonts w:ascii="Times New Roman" w:hAnsi="Times New Roman"/>
          <w:sz w:val="24"/>
          <w:szCs w:val="24"/>
        </w:rPr>
        <w:t>Террачина</w:t>
      </w:r>
      <w:proofErr w:type="spellEnd"/>
      <w:r w:rsidRPr="004A6883">
        <w:rPr>
          <w:rFonts w:ascii="Times New Roman" w:hAnsi="Times New Roman"/>
          <w:sz w:val="24"/>
          <w:szCs w:val="24"/>
        </w:rPr>
        <w:t xml:space="preserve"> и туристической компании </w:t>
      </w:r>
      <w:r w:rsidRPr="004A6883">
        <w:rPr>
          <w:rFonts w:ascii="Times New Roman" w:hAnsi="Times New Roman"/>
          <w:sz w:val="24"/>
          <w:szCs w:val="24"/>
          <w:lang w:val="en-US"/>
        </w:rPr>
        <w:t>INDACO</w:t>
      </w:r>
      <w:r w:rsidRPr="004A6883">
        <w:rPr>
          <w:rFonts w:ascii="Times New Roman" w:hAnsi="Times New Roman"/>
          <w:sz w:val="24"/>
          <w:szCs w:val="24"/>
        </w:rPr>
        <w:t xml:space="preserve"> </w:t>
      </w:r>
      <w:r w:rsidRPr="004A6883">
        <w:rPr>
          <w:rFonts w:ascii="Times New Roman" w:hAnsi="Times New Roman"/>
          <w:sz w:val="24"/>
          <w:szCs w:val="24"/>
          <w:lang w:val="en-US"/>
        </w:rPr>
        <w:t>TRAVEL</w:t>
      </w:r>
      <w:r w:rsidR="00695667" w:rsidRPr="004A6883">
        <w:rPr>
          <w:rFonts w:ascii="Times New Roman" w:hAnsi="Times New Roman"/>
          <w:sz w:val="24"/>
          <w:szCs w:val="24"/>
        </w:rPr>
        <w:t xml:space="preserve"> </w:t>
      </w:r>
      <w:r w:rsidRPr="004A6883">
        <w:rPr>
          <w:rFonts w:ascii="Times New Roman" w:hAnsi="Times New Roman"/>
          <w:sz w:val="24"/>
          <w:szCs w:val="24"/>
        </w:rPr>
        <w:t>Италия.</w:t>
      </w:r>
    </w:p>
    <w:p w:rsidR="00E20887" w:rsidRPr="004A6883" w:rsidRDefault="00E20887" w:rsidP="003C12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A6883">
        <w:rPr>
          <w:rFonts w:ascii="Times New Roman" w:hAnsi="Times New Roman"/>
          <w:b/>
          <w:sz w:val="24"/>
          <w:szCs w:val="24"/>
        </w:rPr>
        <w:t>Партнеры мероприятия:</w:t>
      </w:r>
    </w:p>
    <w:p w:rsidR="003C12D8" w:rsidRPr="00813FA5" w:rsidRDefault="00E20887" w:rsidP="003C12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4A6883">
        <w:rPr>
          <w:rFonts w:ascii="Times New Roman" w:hAnsi="Times New Roman"/>
          <w:sz w:val="24"/>
          <w:szCs w:val="24"/>
        </w:rPr>
        <w:t>Римская</w:t>
      </w:r>
      <w:r w:rsidR="006F5CEE" w:rsidRPr="004A6883">
        <w:rPr>
          <w:rFonts w:ascii="Times New Roman" w:hAnsi="Times New Roman"/>
          <w:sz w:val="24"/>
          <w:szCs w:val="24"/>
        </w:rPr>
        <w:t xml:space="preserve"> Национальная Академия</w:t>
      </w:r>
      <w:r w:rsidR="00C44828" w:rsidRPr="004A6883">
        <w:rPr>
          <w:rFonts w:ascii="Times New Roman" w:hAnsi="Times New Roman"/>
          <w:sz w:val="24"/>
          <w:szCs w:val="24"/>
        </w:rPr>
        <w:t xml:space="preserve"> балета</w:t>
      </w:r>
      <w:r w:rsidR="00695667" w:rsidRPr="004A6883">
        <w:rPr>
          <w:rFonts w:ascii="Times New Roman" w:hAnsi="Times New Roman"/>
          <w:sz w:val="24"/>
          <w:szCs w:val="24"/>
        </w:rPr>
        <w:t xml:space="preserve"> </w:t>
      </w:r>
      <w:r w:rsidR="00C44828" w:rsidRPr="004A6883">
        <w:rPr>
          <w:rFonts w:ascii="Times New Roman" w:hAnsi="Times New Roman"/>
          <w:sz w:val="24"/>
          <w:szCs w:val="24"/>
        </w:rPr>
        <w:t>(</w:t>
      </w:r>
      <w:r w:rsidR="00E10804" w:rsidRPr="004A6883">
        <w:rPr>
          <w:rFonts w:ascii="Times New Roman" w:hAnsi="Times New Roman"/>
          <w:sz w:val="24"/>
          <w:szCs w:val="24"/>
          <w:lang w:val="en-US"/>
        </w:rPr>
        <w:t>National</w:t>
      </w:r>
      <w:r w:rsidR="00E10804" w:rsidRPr="004A6883">
        <w:rPr>
          <w:rFonts w:ascii="Times New Roman" w:hAnsi="Times New Roman"/>
          <w:sz w:val="24"/>
          <w:szCs w:val="24"/>
        </w:rPr>
        <w:t xml:space="preserve"> </w:t>
      </w:r>
      <w:r w:rsidR="00E10804" w:rsidRPr="004A6883">
        <w:rPr>
          <w:rFonts w:ascii="Times New Roman" w:hAnsi="Times New Roman"/>
          <w:sz w:val="24"/>
          <w:szCs w:val="24"/>
          <w:lang w:val="en-US"/>
        </w:rPr>
        <w:t>Dance</w:t>
      </w:r>
      <w:r w:rsidR="00E10804" w:rsidRPr="004A6883">
        <w:rPr>
          <w:rFonts w:ascii="Times New Roman" w:hAnsi="Times New Roman"/>
          <w:sz w:val="24"/>
          <w:szCs w:val="24"/>
        </w:rPr>
        <w:t xml:space="preserve"> </w:t>
      </w:r>
      <w:r w:rsidR="00E10804" w:rsidRPr="004A6883">
        <w:rPr>
          <w:rFonts w:ascii="Times New Roman" w:hAnsi="Times New Roman"/>
          <w:sz w:val="24"/>
          <w:szCs w:val="24"/>
          <w:lang w:val="en-US"/>
        </w:rPr>
        <w:t>Academy</w:t>
      </w:r>
      <w:r w:rsidR="00E10804" w:rsidRPr="004A6883">
        <w:rPr>
          <w:rFonts w:ascii="Times New Roman" w:hAnsi="Times New Roman"/>
          <w:sz w:val="24"/>
          <w:szCs w:val="24"/>
        </w:rPr>
        <w:t xml:space="preserve"> </w:t>
      </w:r>
      <w:r w:rsidR="00E10804" w:rsidRPr="004A6883">
        <w:rPr>
          <w:rFonts w:ascii="Times New Roman" w:hAnsi="Times New Roman"/>
          <w:sz w:val="24"/>
          <w:szCs w:val="24"/>
          <w:lang w:val="en-US"/>
        </w:rPr>
        <w:t>Rome</w:t>
      </w:r>
      <w:r w:rsidR="00E10804" w:rsidRPr="004A688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44828" w:rsidRPr="004A6883">
        <w:rPr>
          <w:rFonts w:ascii="Times New Roman" w:hAnsi="Times New Roman"/>
          <w:sz w:val="24"/>
          <w:szCs w:val="24"/>
        </w:rPr>
        <w:t>ИТАЛИЯ</w:t>
      </w:r>
      <w:r w:rsidR="00025292" w:rsidRPr="004A6883">
        <w:rPr>
          <w:rFonts w:ascii="Times New Roman" w:hAnsi="Times New Roman"/>
          <w:sz w:val="24"/>
          <w:szCs w:val="24"/>
        </w:rPr>
        <w:t>)</w:t>
      </w:r>
      <w:r w:rsidR="00875C97" w:rsidRPr="004A6883">
        <w:rPr>
          <w:rFonts w:ascii="Times New Roman" w:hAnsi="Times New Roman"/>
          <w:sz w:val="24"/>
          <w:szCs w:val="24"/>
        </w:rPr>
        <w:t>.</w:t>
      </w:r>
    </w:p>
    <w:p w:rsidR="003C12D8" w:rsidRPr="004A6883" w:rsidRDefault="00E274A8" w:rsidP="003C12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4A6883">
        <w:rPr>
          <w:rFonts w:ascii="Times New Roman" w:hAnsi="Times New Roman"/>
          <w:sz w:val="24"/>
          <w:szCs w:val="24"/>
        </w:rPr>
        <w:t>Региональн</w:t>
      </w:r>
      <w:r w:rsidR="006F5CEE" w:rsidRPr="004A6883">
        <w:rPr>
          <w:rFonts w:ascii="Times New Roman" w:hAnsi="Times New Roman"/>
          <w:sz w:val="24"/>
          <w:szCs w:val="24"/>
        </w:rPr>
        <w:t>ая</w:t>
      </w:r>
      <w:r w:rsidRPr="004A6883">
        <w:rPr>
          <w:rFonts w:ascii="Times New Roman" w:hAnsi="Times New Roman"/>
          <w:sz w:val="24"/>
          <w:szCs w:val="24"/>
        </w:rPr>
        <w:t xml:space="preserve"> общественн</w:t>
      </w:r>
      <w:r w:rsidR="006F5CEE" w:rsidRPr="004A6883">
        <w:rPr>
          <w:rFonts w:ascii="Times New Roman" w:hAnsi="Times New Roman"/>
          <w:sz w:val="24"/>
          <w:szCs w:val="24"/>
        </w:rPr>
        <w:t>ая</w:t>
      </w:r>
      <w:r w:rsidRPr="004A6883">
        <w:rPr>
          <w:rFonts w:ascii="Times New Roman" w:hAnsi="Times New Roman"/>
          <w:sz w:val="24"/>
          <w:szCs w:val="24"/>
        </w:rPr>
        <w:t xml:space="preserve"> организаци</w:t>
      </w:r>
      <w:r w:rsidR="006F5CEE" w:rsidRPr="004A6883">
        <w:rPr>
          <w:rFonts w:ascii="Times New Roman" w:hAnsi="Times New Roman"/>
          <w:sz w:val="24"/>
          <w:szCs w:val="24"/>
        </w:rPr>
        <w:t>я</w:t>
      </w:r>
      <w:r w:rsidRPr="004A6883">
        <w:rPr>
          <w:rFonts w:ascii="Times New Roman" w:hAnsi="Times New Roman"/>
          <w:sz w:val="24"/>
          <w:szCs w:val="24"/>
        </w:rPr>
        <w:t xml:space="preserve"> «Санкт-Петербургское объединение родителей учащихся и выпускников, учителей и выпускников школ по содействию развития школьного образования и условий образовательного процесса в школах» </w:t>
      </w:r>
      <w:r w:rsidR="00025292" w:rsidRPr="004A6883">
        <w:rPr>
          <w:rFonts w:ascii="Times New Roman" w:hAnsi="Times New Roman"/>
          <w:sz w:val="24"/>
          <w:szCs w:val="24"/>
        </w:rPr>
        <w:t>(Россия)</w:t>
      </w:r>
    </w:p>
    <w:p w:rsidR="004812C9" w:rsidRPr="004A6883" w:rsidRDefault="006F5CEE" w:rsidP="003C12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A6883">
        <w:rPr>
          <w:rFonts w:ascii="Times New Roman" w:hAnsi="Times New Roman"/>
          <w:sz w:val="24"/>
          <w:szCs w:val="24"/>
        </w:rPr>
        <w:t>Театр-студия</w:t>
      </w:r>
      <w:r w:rsidR="00C44828" w:rsidRPr="004A6883">
        <w:rPr>
          <w:rFonts w:ascii="Times New Roman" w:hAnsi="Times New Roman"/>
          <w:sz w:val="24"/>
          <w:szCs w:val="24"/>
        </w:rPr>
        <w:t xml:space="preserve"> «Дивертисмент»</w:t>
      </w:r>
      <w:r w:rsidR="00695667" w:rsidRPr="004A6883">
        <w:rPr>
          <w:rFonts w:ascii="Times New Roman" w:hAnsi="Times New Roman"/>
          <w:sz w:val="24"/>
          <w:szCs w:val="24"/>
        </w:rPr>
        <w:t xml:space="preserve"> </w:t>
      </w:r>
      <w:r w:rsidR="00C44828" w:rsidRPr="004A6883">
        <w:rPr>
          <w:rFonts w:ascii="Times New Roman" w:hAnsi="Times New Roman"/>
          <w:sz w:val="24"/>
          <w:szCs w:val="24"/>
        </w:rPr>
        <w:t>(</w:t>
      </w:r>
      <w:r w:rsidR="002C4348" w:rsidRPr="004A6883">
        <w:rPr>
          <w:rFonts w:ascii="Times New Roman" w:hAnsi="Times New Roman"/>
          <w:sz w:val="24"/>
          <w:szCs w:val="24"/>
        </w:rPr>
        <w:t xml:space="preserve">г. </w:t>
      </w:r>
      <w:r w:rsidR="00A24419" w:rsidRPr="004A6883">
        <w:rPr>
          <w:rFonts w:ascii="Times New Roman" w:hAnsi="Times New Roman"/>
          <w:sz w:val="24"/>
          <w:szCs w:val="24"/>
        </w:rPr>
        <w:t xml:space="preserve">Санкт-Петербург, </w:t>
      </w:r>
      <w:r w:rsidR="00C44828" w:rsidRPr="004A6883">
        <w:rPr>
          <w:rFonts w:ascii="Times New Roman" w:hAnsi="Times New Roman"/>
          <w:sz w:val="24"/>
          <w:szCs w:val="24"/>
        </w:rPr>
        <w:t>Россия)</w:t>
      </w:r>
    </w:p>
    <w:p w:rsidR="006214FB" w:rsidRPr="004A6883" w:rsidRDefault="006F5CEE" w:rsidP="006214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A6883">
        <w:rPr>
          <w:rFonts w:ascii="Times New Roman" w:hAnsi="Times New Roman"/>
          <w:sz w:val="24"/>
          <w:szCs w:val="24"/>
        </w:rPr>
        <w:lastRenderedPageBreak/>
        <w:t>Выставочная к</w:t>
      </w:r>
      <w:r w:rsidR="002C4348" w:rsidRPr="004A6883">
        <w:rPr>
          <w:rFonts w:ascii="Times New Roman" w:hAnsi="Times New Roman"/>
          <w:sz w:val="24"/>
          <w:szCs w:val="24"/>
        </w:rPr>
        <w:t>омпания</w:t>
      </w:r>
      <w:r w:rsidR="00A24419" w:rsidRPr="004A6883">
        <w:rPr>
          <w:rFonts w:ascii="Times New Roman" w:hAnsi="Times New Roman"/>
          <w:sz w:val="24"/>
          <w:szCs w:val="24"/>
        </w:rPr>
        <w:t xml:space="preserve"> «</w:t>
      </w:r>
      <w:r w:rsidR="00D51AB4" w:rsidRPr="004A6883">
        <w:rPr>
          <w:rFonts w:ascii="Times New Roman" w:hAnsi="Times New Roman"/>
          <w:sz w:val="24"/>
          <w:szCs w:val="24"/>
        </w:rPr>
        <w:t>ЭКСПОЛИН</w:t>
      </w:r>
      <w:r w:rsidR="00A24419" w:rsidRPr="004A6883">
        <w:rPr>
          <w:rFonts w:ascii="Times New Roman" w:hAnsi="Times New Roman"/>
          <w:sz w:val="24"/>
          <w:szCs w:val="24"/>
        </w:rPr>
        <w:t>» (</w:t>
      </w:r>
      <w:r w:rsidR="002C4348" w:rsidRPr="004A6883">
        <w:rPr>
          <w:rFonts w:ascii="Times New Roman" w:hAnsi="Times New Roman"/>
          <w:sz w:val="24"/>
          <w:szCs w:val="24"/>
        </w:rPr>
        <w:t xml:space="preserve">г. </w:t>
      </w:r>
      <w:r w:rsidR="00D51AB4" w:rsidRPr="004A6883">
        <w:rPr>
          <w:rFonts w:ascii="Times New Roman" w:hAnsi="Times New Roman"/>
          <w:sz w:val="24"/>
          <w:szCs w:val="24"/>
        </w:rPr>
        <w:t>Санкт- Петербург</w:t>
      </w:r>
      <w:r w:rsidR="00A24419" w:rsidRPr="004A6883">
        <w:rPr>
          <w:rFonts w:ascii="Times New Roman" w:hAnsi="Times New Roman"/>
          <w:sz w:val="24"/>
          <w:szCs w:val="24"/>
        </w:rPr>
        <w:t>, Россия)</w:t>
      </w:r>
    </w:p>
    <w:p w:rsidR="006214FB" w:rsidRPr="004A6883" w:rsidRDefault="006214FB" w:rsidP="006214FB">
      <w:pPr>
        <w:ind w:right="57"/>
        <w:rPr>
          <w:rFonts w:ascii="Times New Roman" w:hAnsi="Times New Roman"/>
          <w:b/>
          <w:color w:val="C00000"/>
          <w:sz w:val="24"/>
          <w:szCs w:val="24"/>
        </w:rPr>
      </w:pPr>
      <w:r w:rsidRPr="004A6883">
        <w:rPr>
          <w:rFonts w:ascii="Times New Roman" w:hAnsi="Times New Roman"/>
          <w:b/>
          <w:color w:val="C00000"/>
          <w:sz w:val="24"/>
          <w:szCs w:val="24"/>
        </w:rPr>
        <w:t xml:space="preserve">   </w:t>
      </w:r>
      <w:r w:rsidRPr="004A6883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Ответственность:</w:t>
      </w:r>
      <w:r w:rsidR="004A6883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A6883">
        <w:rPr>
          <w:rFonts w:ascii="Times New Roman" w:hAnsi="Times New Roman"/>
          <w:b/>
          <w:sz w:val="24"/>
          <w:szCs w:val="24"/>
        </w:rPr>
        <w:t>В конкурсные взносы не включена какая-либо страховка. Оргкомитет фестиваля не несёт ответственность за возможные несчастные случаи, кражи во время проведения мероприятий фестиваля в залах или вне их.</w:t>
      </w:r>
    </w:p>
    <w:p w:rsidR="006214FB" w:rsidRPr="004A6883" w:rsidRDefault="006214FB" w:rsidP="00C44334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6883">
        <w:rPr>
          <w:rFonts w:ascii="Times New Roman" w:hAnsi="Times New Roman"/>
          <w:sz w:val="24"/>
          <w:szCs w:val="24"/>
        </w:rPr>
        <w:t> </w:t>
      </w:r>
      <w:r w:rsidR="008D2D63" w:rsidRPr="004A6883"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  <w:r w:rsidR="008D2D63" w:rsidRPr="004A6883">
        <w:rPr>
          <w:rFonts w:ascii="Times New Roman" w:hAnsi="Times New Roman"/>
          <w:b/>
          <w:color w:val="000000" w:themeColor="text1"/>
          <w:sz w:val="24"/>
          <w:szCs w:val="24"/>
        </w:rPr>
        <w:t>Виза</w:t>
      </w:r>
      <w:r w:rsidRPr="004A688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6214FB" w:rsidRPr="004A6883" w:rsidRDefault="006214FB" w:rsidP="006214FB">
      <w:pPr>
        <w:ind w:right="57"/>
        <w:rPr>
          <w:rFonts w:ascii="Times New Roman" w:hAnsi="Times New Roman"/>
          <w:b/>
          <w:color w:val="C00000"/>
          <w:sz w:val="24"/>
          <w:szCs w:val="24"/>
        </w:rPr>
      </w:pPr>
      <w:r w:rsidRPr="004A6883">
        <w:rPr>
          <w:rFonts w:ascii="Times New Roman" w:hAnsi="Times New Roman"/>
          <w:sz w:val="24"/>
          <w:szCs w:val="24"/>
        </w:rPr>
        <w:t>Всем участни</w:t>
      </w:r>
      <w:r w:rsidR="00062F1B" w:rsidRPr="004A6883">
        <w:rPr>
          <w:rFonts w:ascii="Times New Roman" w:hAnsi="Times New Roman"/>
          <w:sz w:val="24"/>
          <w:szCs w:val="24"/>
        </w:rPr>
        <w:t>кам, которым необходима Итальянская</w:t>
      </w:r>
      <w:r w:rsidRPr="004A6883">
        <w:rPr>
          <w:rFonts w:ascii="Times New Roman" w:hAnsi="Times New Roman"/>
          <w:sz w:val="24"/>
          <w:szCs w:val="24"/>
        </w:rPr>
        <w:t xml:space="preserve"> виза, должны предоставить списки коллективов на оформление визы не позднее </w:t>
      </w:r>
      <w:r w:rsidR="00CB54C9" w:rsidRPr="004A6883">
        <w:rPr>
          <w:rFonts w:ascii="Times New Roman" w:hAnsi="Times New Roman"/>
          <w:b/>
          <w:bCs/>
          <w:sz w:val="24"/>
          <w:szCs w:val="24"/>
        </w:rPr>
        <w:t>1 августа</w:t>
      </w:r>
      <w:r w:rsidR="002D3191" w:rsidRPr="004A6883">
        <w:rPr>
          <w:rFonts w:ascii="Times New Roman" w:hAnsi="Times New Roman"/>
          <w:b/>
          <w:bCs/>
          <w:sz w:val="24"/>
          <w:szCs w:val="24"/>
        </w:rPr>
        <w:t xml:space="preserve"> 2016</w:t>
      </w:r>
      <w:r w:rsidRPr="004A6883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2D3191" w:rsidRPr="004A6883">
        <w:rPr>
          <w:rFonts w:ascii="Times New Roman" w:hAnsi="Times New Roman"/>
          <w:b/>
          <w:bCs/>
          <w:sz w:val="24"/>
          <w:szCs w:val="24"/>
        </w:rPr>
        <w:t>.</w:t>
      </w:r>
    </w:p>
    <w:p w:rsidR="006214FB" w:rsidRPr="004A6883" w:rsidRDefault="006214FB" w:rsidP="006214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A6883">
        <w:rPr>
          <w:rFonts w:ascii="Times New Roman" w:hAnsi="Times New Roman"/>
          <w:sz w:val="24"/>
          <w:szCs w:val="24"/>
        </w:rPr>
        <w:t xml:space="preserve">Все списки в напечатанном виде и электронной почтой в </w:t>
      </w:r>
      <w:proofErr w:type="spellStart"/>
      <w:r w:rsidRPr="004A6883">
        <w:rPr>
          <w:rFonts w:ascii="Times New Roman" w:hAnsi="Times New Roman"/>
          <w:sz w:val="24"/>
          <w:szCs w:val="24"/>
        </w:rPr>
        <w:t>Word</w:t>
      </w:r>
      <w:proofErr w:type="spellEnd"/>
      <w:r w:rsidRPr="004A6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3">
        <w:rPr>
          <w:rFonts w:ascii="Times New Roman" w:hAnsi="Times New Roman"/>
          <w:sz w:val="24"/>
          <w:szCs w:val="24"/>
        </w:rPr>
        <w:t>Document</w:t>
      </w:r>
      <w:proofErr w:type="spellEnd"/>
      <w:r w:rsidR="008D2D63" w:rsidRPr="004A6883">
        <w:rPr>
          <w:rFonts w:ascii="Times New Roman" w:hAnsi="Times New Roman"/>
          <w:sz w:val="24"/>
          <w:szCs w:val="24"/>
        </w:rPr>
        <w:t>;</w:t>
      </w:r>
    </w:p>
    <w:p w:rsidR="006214FB" w:rsidRPr="004A6883" w:rsidRDefault="006214FB" w:rsidP="006214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A6883">
        <w:rPr>
          <w:rFonts w:ascii="Times New Roman" w:hAnsi="Times New Roman"/>
          <w:sz w:val="24"/>
          <w:szCs w:val="24"/>
        </w:rPr>
        <w:t>ФИО (латинскими буквами)</w:t>
      </w:r>
      <w:r w:rsidR="008D2D63" w:rsidRPr="004A6883">
        <w:rPr>
          <w:rFonts w:ascii="Times New Roman" w:hAnsi="Times New Roman"/>
          <w:sz w:val="24"/>
          <w:szCs w:val="24"/>
        </w:rPr>
        <w:t>;</w:t>
      </w:r>
    </w:p>
    <w:p w:rsidR="006214FB" w:rsidRPr="004A6883" w:rsidRDefault="006214FB" w:rsidP="006214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A6883">
        <w:rPr>
          <w:rFonts w:ascii="Times New Roman" w:hAnsi="Times New Roman"/>
          <w:sz w:val="24"/>
          <w:szCs w:val="24"/>
        </w:rPr>
        <w:t>Номер заграничного паспорта</w:t>
      </w:r>
      <w:r w:rsidR="008D2D63" w:rsidRPr="004A6883">
        <w:rPr>
          <w:rFonts w:ascii="Times New Roman" w:hAnsi="Times New Roman"/>
          <w:sz w:val="24"/>
          <w:szCs w:val="24"/>
        </w:rPr>
        <w:t>;</w:t>
      </w:r>
    </w:p>
    <w:p w:rsidR="00D65F2C" w:rsidRDefault="006214FB" w:rsidP="003C12D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A6883">
        <w:rPr>
          <w:rFonts w:ascii="Times New Roman" w:hAnsi="Times New Roman"/>
          <w:sz w:val="24"/>
          <w:szCs w:val="24"/>
        </w:rPr>
        <w:t>Дата рождения</w:t>
      </w:r>
      <w:r w:rsidR="008D2D63" w:rsidRPr="004A6883">
        <w:rPr>
          <w:rFonts w:ascii="Times New Roman" w:hAnsi="Times New Roman"/>
          <w:sz w:val="24"/>
          <w:szCs w:val="24"/>
        </w:rPr>
        <w:t>.</w:t>
      </w:r>
    </w:p>
    <w:p w:rsidR="004A6883" w:rsidRPr="004A6883" w:rsidRDefault="00AE7B5A" w:rsidP="004A688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заявок</w:t>
      </w:r>
      <w:r w:rsidR="004A68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вопросы по оплате, визы</w:t>
      </w:r>
      <w:r w:rsidR="00813FA5">
        <w:rPr>
          <w:rFonts w:ascii="Times New Roman" w:hAnsi="Times New Roman"/>
          <w:sz w:val="24"/>
          <w:szCs w:val="24"/>
        </w:rPr>
        <w:t>, проезд</w:t>
      </w:r>
      <w:r>
        <w:rPr>
          <w:rFonts w:ascii="Times New Roman" w:hAnsi="Times New Roman"/>
          <w:sz w:val="24"/>
          <w:szCs w:val="24"/>
        </w:rPr>
        <w:t xml:space="preserve"> и др. </w:t>
      </w:r>
      <w:r w:rsidR="004A6883">
        <w:rPr>
          <w:rFonts w:ascii="Times New Roman" w:hAnsi="Times New Roman"/>
          <w:sz w:val="24"/>
          <w:szCs w:val="24"/>
        </w:rPr>
        <w:t xml:space="preserve"> решает пред</w:t>
      </w:r>
      <w:r w:rsidR="00813FA5">
        <w:rPr>
          <w:rFonts w:ascii="Times New Roman" w:hAnsi="Times New Roman"/>
          <w:sz w:val="24"/>
          <w:szCs w:val="24"/>
        </w:rPr>
        <w:t>ста</w:t>
      </w:r>
      <w:r w:rsidR="004A6883">
        <w:rPr>
          <w:rFonts w:ascii="Times New Roman" w:hAnsi="Times New Roman"/>
          <w:sz w:val="24"/>
          <w:szCs w:val="24"/>
        </w:rPr>
        <w:t>витель фестиваля</w:t>
      </w:r>
      <w:r w:rsidR="00813FA5">
        <w:rPr>
          <w:rFonts w:ascii="Times New Roman" w:hAnsi="Times New Roman"/>
          <w:sz w:val="24"/>
          <w:szCs w:val="24"/>
        </w:rPr>
        <w:t xml:space="preserve"> «Дорога Одиссея» в России</w:t>
      </w:r>
    </w:p>
    <w:p w:rsidR="009D20D6" w:rsidRPr="004A6883" w:rsidRDefault="00E274A8" w:rsidP="00D65F2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4A6883">
        <w:rPr>
          <w:rFonts w:ascii="Times New Roman" w:hAnsi="Times New Roman"/>
          <w:b/>
          <w:color w:val="000000"/>
          <w:sz w:val="24"/>
          <w:szCs w:val="24"/>
        </w:rPr>
        <w:t>РОО «Санкт-Петербургское объединение родителей учащихся и выпускников, учителей и выпускников школ по содействию развития школьного образования и условий образовательного процесса в школах»</w:t>
      </w:r>
      <w:r w:rsidR="00AE3275" w:rsidRPr="004A688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2482" w:rsidRPr="0075654E" w:rsidRDefault="00AA02AA" w:rsidP="0075654E">
      <w:pPr>
        <w:spacing w:before="100" w:beforeAutospacing="1" w:after="100" w:afterAutospacing="1" w:line="240" w:lineRule="auto"/>
        <w:rPr>
          <w:rStyle w:val="b-message-heademail"/>
          <w:rFonts w:ascii="Times New Roman" w:hAnsi="Times New Roman"/>
          <w:color w:val="000000"/>
          <w:sz w:val="24"/>
          <w:szCs w:val="24"/>
        </w:rPr>
      </w:pPr>
      <w:hyperlink r:id="rId16" w:history="1">
        <w:r w:rsidR="00AE3275" w:rsidRPr="004A6883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AE3275" w:rsidRPr="004A6883">
          <w:rPr>
            <w:rStyle w:val="af"/>
            <w:rFonts w:ascii="Times New Roman" w:hAnsi="Times New Roman"/>
            <w:sz w:val="24"/>
            <w:szCs w:val="24"/>
          </w:rPr>
          <w:t>.</w:t>
        </w:r>
        <w:r w:rsidR="00AE3275" w:rsidRPr="004A6883">
          <w:rPr>
            <w:rStyle w:val="af"/>
            <w:rFonts w:ascii="Times New Roman" w:hAnsi="Times New Roman"/>
            <w:sz w:val="24"/>
            <w:szCs w:val="24"/>
            <w:lang w:val="en-US"/>
          </w:rPr>
          <w:t>union</w:t>
        </w:r>
        <w:r w:rsidR="00AE3275" w:rsidRPr="004A6883">
          <w:rPr>
            <w:rStyle w:val="af"/>
            <w:rFonts w:ascii="Times New Roman" w:hAnsi="Times New Roman"/>
            <w:sz w:val="24"/>
            <w:szCs w:val="24"/>
          </w:rPr>
          <w:t>-</w:t>
        </w:r>
        <w:r w:rsidR="00AE3275" w:rsidRPr="004A6883">
          <w:rPr>
            <w:rStyle w:val="af"/>
            <w:rFonts w:ascii="Times New Roman" w:hAnsi="Times New Roman"/>
            <w:sz w:val="24"/>
            <w:szCs w:val="24"/>
            <w:lang w:val="en-US"/>
          </w:rPr>
          <w:t>grad</w:t>
        </w:r>
        <w:r w:rsidR="00AE3275" w:rsidRPr="004A6883">
          <w:rPr>
            <w:rStyle w:val="af"/>
            <w:rFonts w:ascii="Times New Roman" w:hAnsi="Times New Roman"/>
            <w:sz w:val="24"/>
            <w:szCs w:val="24"/>
          </w:rPr>
          <w:t>.</w:t>
        </w:r>
        <w:r w:rsidR="00AE3275" w:rsidRPr="004A6883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proofErr w:type="gramStart"/>
      <w:r w:rsidR="0075654E">
        <w:rPr>
          <w:rFonts w:ascii="Times New Roman" w:hAnsi="Times New Roman"/>
          <w:sz w:val="24"/>
          <w:szCs w:val="24"/>
        </w:rPr>
        <w:t xml:space="preserve">, </w:t>
      </w:r>
      <w:r w:rsidR="007565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hyperlink r:id="rId17" w:history="1">
        <w:r w:rsidR="00076AC0" w:rsidRPr="004A6883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076AC0" w:rsidRPr="004A6883">
          <w:rPr>
            <w:rStyle w:val="af"/>
            <w:rFonts w:ascii="Times New Roman" w:hAnsi="Times New Roman"/>
            <w:sz w:val="24"/>
            <w:szCs w:val="24"/>
          </w:rPr>
          <w:t>.</w:t>
        </w:r>
        <w:r w:rsidR="00076AC0" w:rsidRPr="004A6883">
          <w:rPr>
            <w:rStyle w:val="af"/>
            <w:rFonts w:ascii="Times New Roman" w:hAnsi="Times New Roman"/>
            <w:sz w:val="24"/>
            <w:szCs w:val="24"/>
            <w:lang w:val="en-US"/>
          </w:rPr>
          <w:t>expolin</w:t>
        </w:r>
        <w:r w:rsidR="00076AC0" w:rsidRPr="004A6883">
          <w:rPr>
            <w:rStyle w:val="af"/>
            <w:rFonts w:ascii="Times New Roman" w:hAnsi="Times New Roman"/>
            <w:sz w:val="24"/>
            <w:szCs w:val="24"/>
          </w:rPr>
          <w:t>.</w:t>
        </w:r>
        <w:r w:rsidR="00076AC0" w:rsidRPr="004A6883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5654E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692482" w:rsidRPr="004A6883">
          <w:rPr>
            <w:rStyle w:val="af"/>
            <w:lang w:val="de-DE"/>
          </w:rPr>
          <w:t>festival@expolin.com</w:t>
        </w:r>
      </w:hyperlink>
      <w:r w:rsidR="00692482" w:rsidRPr="004A6883">
        <w:rPr>
          <w:rStyle w:val="b-message-heademail"/>
          <w:lang w:val="de-DE"/>
        </w:rPr>
        <w:t xml:space="preserve"> </w:t>
      </w:r>
    </w:p>
    <w:p w:rsidR="00076AC0" w:rsidRPr="004A6883" w:rsidRDefault="001A6DF4" w:rsidP="003C12D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A6883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Гапонова Лилия </w:t>
      </w:r>
      <w:r w:rsidR="00076AC0" w:rsidRPr="004A6883">
        <w:rPr>
          <w:rFonts w:ascii="Times New Roman" w:hAnsi="Times New Roman"/>
          <w:b/>
          <w:color w:val="000000"/>
          <w:sz w:val="24"/>
          <w:szCs w:val="24"/>
        </w:rPr>
        <w:t>Валентиновна:</w:t>
      </w:r>
    </w:p>
    <w:p w:rsidR="00C01F24" w:rsidRPr="004A6883" w:rsidRDefault="00076AC0" w:rsidP="003C12D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A6883">
        <w:rPr>
          <w:rFonts w:ascii="Times New Roman" w:hAnsi="Times New Roman"/>
          <w:color w:val="000000"/>
          <w:sz w:val="24"/>
          <w:szCs w:val="24"/>
        </w:rPr>
        <w:t>Т</w:t>
      </w:r>
      <w:r w:rsidR="00062F1B" w:rsidRPr="004A6883">
        <w:rPr>
          <w:rFonts w:ascii="Times New Roman" w:hAnsi="Times New Roman"/>
          <w:color w:val="000000"/>
          <w:sz w:val="24"/>
          <w:szCs w:val="24"/>
        </w:rPr>
        <w:t>ел</w:t>
      </w:r>
      <w:r w:rsidR="00C01F24" w:rsidRPr="004A6883">
        <w:rPr>
          <w:rFonts w:ascii="Times New Roman" w:hAnsi="Times New Roman"/>
          <w:color w:val="000000"/>
          <w:sz w:val="24"/>
          <w:szCs w:val="24"/>
        </w:rPr>
        <w:t>. :</w:t>
      </w:r>
      <w:r w:rsidR="00062F1B" w:rsidRPr="004A6883">
        <w:rPr>
          <w:rFonts w:ascii="Times New Roman" w:hAnsi="Times New Roman"/>
          <w:color w:val="000000"/>
          <w:sz w:val="24"/>
          <w:szCs w:val="24"/>
        </w:rPr>
        <w:t xml:space="preserve"> +7</w:t>
      </w:r>
      <w:r w:rsidR="00062F1B" w:rsidRPr="004A688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4A6883">
        <w:rPr>
          <w:rFonts w:ascii="Times New Roman" w:hAnsi="Times New Roman"/>
          <w:color w:val="000000"/>
          <w:sz w:val="24"/>
          <w:szCs w:val="24"/>
        </w:rPr>
        <w:t>(</w:t>
      </w:r>
      <w:r w:rsidR="00062F1B" w:rsidRPr="004A6883">
        <w:rPr>
          <w:rFonts w:ascii="Times New Roman" w:hAnsi="Times New Roman"/>
          <w:color w:val="000000"/>
          <w:sz w:val="24"/>
          <w:szCs w:val="24"/>
        </w:rPr>
        <w:t>812</w:t>
      </w:r>
      <w:r w:rsidRPr="004A688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62F1B" w:rsidRPr="004A6883">
        <w:rPr>
          <w:rFonts w:ascii="Times New Roman" w:hAnsi="Times New Roman"/>
          <w:color w:val="000000"/>
          <w:sz w:val="24"/>
          <w:szCs w:val="24"/>
        </w:rPr>
        <w:t>954-58-70</w:t>
      </w:r>
      <w:r w:rsidR="00AE7B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1F24" w:rsidRPr="004A6883">
        <w:rPr>
          <w:rFonts w:ascii="Times New Roman" w:hAnsi="Times New Roman"/>
          <w:color w:val="000000"/>
          <w:sz w:val="24"/>
          <w:szCs w:val="24"/>
        </w:rPr>
        <w:t>+7</w:t>
      </w:r>
      <w:r w:rsidR="00C01F24" w:rsidRPr="004A688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692482" w:rsidRPr="004A6883">
        <w:rPr>
          <w:rFonts w:ascii="Times New Roman" w:hAnsi="Times New Roman"/>
          <w:color w:val="000000"/>
          <w:sz w:val="24"/>
          <w:szCs w:val="24"/>
        </w:rPr>
        <w:t>(</w:t>
      </w:r>
      <w:r w:rsidR="00C01F24" w:rsidRPr="004A6883">
        <w:rPr>
          <w:rFonts w:ascii="Times New Roman" w:hAnsi="Times New Roman"/>
          <w:color w:val="000000"/>
          <w:sz w:val="24"/>
          <w:szCs w:val="24"/>
        </w:rPr>
        <w:t>812</w:t>
      </w:r>
      <w:r w:rsidR="00692482" w:rsidRPr="004A6883">
        <w:rPr>
          <w:rFonts w:ascii="Times New Roman" w:hAnsi="Times New Roman"/>
          <w:color w:val="000000"/>
          <w:sz w:val="24"/>
          <w:szCs w:val="24"/>
        </w:rPr>
        <w:t>)</w:t>
      </w:r>
      <w:r w:rsidR="00C01F24" w:rsidRPr="004A688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AE7B5A">
        <w:rPr>
          <w:rFonts w:ascii="Times New Roman" w:hAnsi="Times New Roman"/>
          <w:color w:val="000000"/>
          <w:sz w:val="24"/>
          <w:szCs w:val="24"/>
        </w:rPr>
        <w:t xml:space="preserve">712-27-16 </w:t>
      </w:r>
    </w:p>
    <w:p w:rsidR="009D20D6" w:rsidRPr="004A6883" w:rsidRDefault="00062F1B" w:rsidP="00062F1B">
      <w:pPr>
        <w:pStyle w:val="aa"/>
        <w:jc w:val="both"/>
        <w:rPr>
          <w:rStyle w:val="b-message-heademail"/>
        </w:rPr>
      </w:pPr>
      <w:r w:rsidRPr="004A6883">
        <w:rPr>
          <w:lang w:val="de-DE"/>
        </w:rPr>
        <w:t>E-</w:t>
      </w:r>
      <w:proofErr w:type="spellStart"/>
      <w:r w:rsidRPr="004A6883">
        <w:rPr>
          <w:lang w:val="de-DE"/>
        </w:rPr>
        <w:t>mail</w:t>
      </w:r>
      <w:proofErr w:type="spellEnd"/>
      <w:r w:rsidRPr="004A6883">
        <w:rPr>
          <w:rStyle w:val="af1"/>
          <w:lang w:val="de-DE"/>
        </w:rPr>
        <w:t>:</w:t>
      </w:r>
      <w:hyperlink r:id="rId19" w:history="1">
        <w:r w:rsidR="009D20D6" w:rsidRPr="004A6883">
          <w:rPr>
            <w:rStyle w:val="af"/>
            <w:lang w:val="en-US"/>
          </w:rPr>
          <w:t>lilia</w:t>
        </w:r>
        <w:r w:rsidR="009D20D6" w:rsidRPr="004A6883">
          <w:rPr>
            <w:rStyle w:val="af"/>
          </w:rPr>
          <w:t>.</w:t>
        </w:r>
        <w:r w:rsidR="009D20D6" w:rsidRPr="004A6883">
          <w:rPr>
            <w:rStyle w:val="af"/>
            <w:lang w:val="en-US"/>
          </w:rPr>
          <w:t>gaponova</w:t>
        </w:r>
        <w:r w:rsidR="009D20D6" w:rsidRPr="004A6883">
          <w:rPr>
            <w:rStyle w:val="af"/>
          </w:rPr>
          <w:t>@</w:t>
        </w:r>
        <w:r w:rsidR="009D20D6" w:rsidRPr="004A6883">
          <w:rPr>
            <w:rStyle w:val="af"/>
            <w:lang w:val="en-US"/>
          </w:rPr>
          <w:t>yandex</w:t>
        </w:r>
        <w:r w:rsidR="009D20D6" w:rsidRPr="004A6883">
          <w:rPr>
            <w:rStyle w:val="af"/>
          </w:rPr>
          <w:t>.</w:t>
        </w:r>
        <w:r w:rsidR="009D20D6" w:rsidRPr="004A6883">
          <w:rPr>
            <w:rStyle w:val="af"/>
            <w:lang w:val="en-US"/>
          </w:rPr>
          <w:t>ru</w:t>
        </w:r>
      </w:hyperlink>
      <w:r w:rsidR="009D20D6" w:rsidRPr="004A6883">
        <w:rPr>
          <w:rStyle w:val="b-message-heademail"/>
        </w:rPr>
        <w:t xml:space="preserve"> </w:t>
      </w:r>
    </w:p>
    <w:p w:rsidR="00880F46" w:rsidRPr="004A6883" w:rsidRDefault="00880F46" w:rsidP="00880F46">
      <w:pPr>
        <w:pStyle w:val="aa"/>
        <w:jc w:val="both"/>
      </w:pPr>
      <w:r w:rsidRPr="004A6883">
        <w:rPr>
          <w:rStyle w:val="b-message-heademail"/>
        </w:rPr>
        <w:t>Исполнительный директор</w:t>
      </w:r>
      <w:r w:rsidRPr="004A6883">
        <w:t xml:space="preserve"> Кузьмин Ярослав:</w:t>
      </w:r>
    </w:p>
    <w:p w:rsidR="0075654E" w:rsidRPr="001E4D3C" w:rsidRDefault="00880F46" w:rsidP="00880F46">
      <w:pPr>
        <w:pStyle w:val="aa"/>
        <w:jc w:val="both"/>
      </w:pPr>
      <w:r w:rsidRPr="004A6883">
        <w:t>Тел</w:t>
      </w:r>
      <w:r w:rsidRPr="001E4D3C">
        <w:t>.: +7 (911) 234-76-72</w:t>
      </w:r>
    </w:p>
    <w:p w:rsidR="00AE7B5A" w:rsidRPr="0075654E" w:rsidRDefault="00D74AFD" w:rsidP="00880F46">
      <w:pPr>
        <w:pStyle w:val="aa"/>
        <w:jc w:val="both"/>
        <w:rPr>
          <w:lang w:val="en-US"/>
        </w:rPr>
      </w:pPr>
      <w:r w:rsidRPr="004A6883">
        <w:rPr>
          <w:lang w:val="de-DE"/>
        </w:rPr>
        <w:t>E-</w:t>
      </w:r>
      <w:proofErr w:type="spellStart"/>
      <w:r w:rsidRPr="004A6883">
        <w:rPr>
          <w:lang w:val="de-DE"/>
        </w:rPr>
        <w:t>mail</w:t>
      </w:r>
      <w:proofErr w:type="spellEnd"/>
      <w:r w:rsidRPr="004A6883">
        <w:rPr>
          <w:rStyle w:val="af1"/>
          <w:lang w:val="de-DE"/>
        </w:rPr>
        <w:t>:</w:t>
      </w:r>
      <w:r w:rsidRPr="00D74AFD">
        <w:rPr>
          <w:lang w:val="en-US"/>
        </w:rPr>
        <w:t xml:space="preserve"> aroslavk43@gmail.com</w:t>
      </w:r>
    </w:p>
    <w:p w:rsidR="00675745" w:rsidRPr="001E4D3C" w:rsidRDefault="00675745" w:rsidP="00356D29">
      <w:pPr>
        <w:pStyle w:val="aa"/>
        <w:jc w:val="both"/>
        <w:rPr>
          <w:rStyle w:val="b-message-heademail"/>
          <w:b/>
          <w:lang w:val="en-US"/>
        </w:rPr>
      </w:pPr>
      <w:r w:rsidRPr="004A6883">
        <w:rPr>
          <w:rStyle w:val="b-message-heademail"/>
          <w:b/>
        </w:rPr>
        <w:t>М</w:t>
      </w:r>
      <w:r w:rsidR="00062F1B" w:rsidRPr="004A6883">
        <w:rPr>
          <w:rStyle w:val="b-message-heademail"/>
          <w:b/>
        </w:rPr>
        <w:t>енеджеры</w:t>
      </w:r>
      <w:r w:rsidR="00062F1B" w:rsidRPr="001E4D3C">
        <w:rPr>
          <w:rStyle w:val="b-message-heademail"/>
          <w:b/>
          <w:lang w:val="en-US"/>
        </w:rPr>
        <w:t>:</w:t>
      </w:r>
    </w:p>
    <w:p w:rsidR="00880F46" w:rsidRPr="00D74AFD" w:rsidRDefault="00880F46" w:rsidP="00356D29">
      <w:pPr>
        <w:pStyle w:val="aa"/>
        <w:jc w:val="both"/>
        <w:rPr>
          <w:rStyle w:val="b-message-heademail"/>
        </w:rPr>
      </w:pPr>
      <w:proofErr w:type="spellStart"/>
      <w:r w:rsidRPr="00D74AFD">
        <w:rPr>
          <w:rStyle w:val="b-message-heademail"/>
        </w:rPr>
        <w:t>Бежкович</w:t>
      </w:r>
      <w:proofErr w:type="spellEnd"/>
      <w:r w:rsidRPr="00D74AFD">
        <w:rPr>
          <w:rStyle w:val="b-message-heademail"/>
        </w:rPr>
        <w:t xml:space="preserve"> Павел</w:t>
      </w:r>
    </w:p>
    <w:p w:rsidR="00EB2C93" w:rsidRPr="00D74AFD" w:rsidRDefault="001E4D3C" w:rsidP="00356D29">
      <w:pPr>
        <w:pStyle w:val="aa"/>
        <w:jc w:val="both"/>
        <w:rPr>
          <w:rStyle w:val="b-message-heademail"/>
        </w:rPr>
      </w:pPr>
      <w:r>
        <w:rPr>
          <w:rStyle w:val="b-message-heademail"/>
        </w:rPr>
        <w:t xml:space="preserve">+7 (921) 332-39-51, </w:t>
      </w:r>
      <w:r w:rsidR="00EB2C93" w:rsidRPr="00D74AFD">
        <w:rPr>
          <w:rStyle w:val="b-message-heademail"/>
        </w:rPr>
        <w:t>+7</w:t>
      </w:r>
      <w:r>
        <w:rPr>
          <w:rStyle w:val="b-message-heademail"/>
        </w:rPr>
        <w:t xml:space="preserve"> </w:t>
      </w:r>
      <w:r w:rsidR="00EB2C93" w:rsidRPr="00D74AFD">
        <w:rPr>
          <w:rStyle w:val="b-message-heademail"/>
        </w:rPr>
        <w:t>(812)</w:t>
      </w:r>
      <w:r>
        <w:rPr>
          <w:rStyle w:val="b-message-heademail"/>
        </w:rPr>
        <w:t xml:space="preserve"> </w:t>
      </w:r>
      <w:r w:rsidR="00EB2C93" w:rsidRPr="00D74AFD">
        <w:rPr>
          <w:rStyle w:val="b-message-heademail"/>
        </w:rPr>
        <w:t>449-96-72</w:t>
      </w:r>
    </w:p>
    <w:p w:rsidR="00880F46" w:rsidRPr="004A6883" w:rsidRDefault="00EB2C93" w:rsidP="00356D29">
      <w:pPr>
        <w:pStyle w:val="aa"/>
        <w:jc w:val="both"/>
        <w:rPr>
          <w:rStyle w:val="b-message-heademail"/>
          <w:b/>
        </w:rPr>
      </w:pPr>
      <w:r w:rsidRPr="004A6883">
        <w:rPr>
          <w:lang w:val="de-DE"/>
        </w:rPr>
        <w:t>E-</w:t>
      </w:r>
      <w:proofErr w:type="spellStart"/>
      <w:r w:rsidRPr="004A6883">
        <w:rPr>
          <w:lang w:val="de-DE"/>
        </w:rPr>
        <w:t>mail</w:t>
      </w:r>
      <w:proofErr w:type="spellEnd"/>
      <w:r w:rsidRPr="004A6883">
        <w:rPr>
          <w:rStyle w:val="af1"/>
          <w:lang w:val="de-DE"/>
        </w:rPr>
        <w:t>:</w:t>
      </w:r>
      <w:r w:rsidR="00537331">
        <w:rPr>
          <w:rStyle w:val="af1"/>
        </w:rPr>
        <w:t xml:space="preserve"> </w:t>
      </w:r>
      <w:proofErr w:type="spellStart"/>
      <w:r w:rsidR="00880F46" w:rsidRPr="00537331">
        <w:rPr>
          <w:rStyle w:val="b-message-heademail"/>
          <w:color w:val="4472C4" w:themeColor="accent5"/>
          <w:lang w:val="en-US"/>
        </w:rPr>
        <w:t>Jiuxou</w:t>
      </w:r>
      <w:proofErr w:type="spellEnd"/>
      <w:r w:rsidR="00880F46" w:rsidRPr="00537331">
        <w:rPr>
          <w:rStyle w:val="b-message-heademail"/>
          <w:color w:val="4472C4" w:themeColor="accent5"/>
        </w:rPr>
        <w:t>123@</w:t>
      </w:r>
      <w:proofErr w:type="spellStart"/>
      <w:r w:rsidRPr="00537331">
        <w:rPr>
          <w:rStyle w:val="b-message-heademail"/>
          <w:color w:val="4472C4" w:themeColor="accent5"/>
          <w:lang w:val="en-US"/>
        </w:rPr>
        <w:t>y</w:t>
      </w:r>
      <w:r w:rsidR="00880F46" w:rsidRPr="00537331">
        <w:rPr>
          <w:rStyle w:val="b-message-heademail"/>
          <w:color w:val="4472C4" w:themeColor="accent5"/>
          <w:lang w:val="en-US"/>
        </w:rPr>
        <w:t>ahaoo</w:t>
      </w:r>
      <w:proofErr w:type="spellEnd"/>
      <w:r w:rsidR="00880F46" w:rsidRPr="00537331">
        <w:rPr>
          <w:rStyle w:val="b-message-heademail"/>
          <w:color w:val="4472C4" w:themeColor="accent5"/>
        </w:rPr>
        <w:t>.</w:t>
      </w:r>
      <w:r w:rsidR="00880F46" w:rsidRPr="00537331">
        <w:rPr>
          <w:rStyle w:val="b-message-heademail"/>
          <w:color w:val="4472C4" w:themeColor="accent5"/>
          <w:lang w:val="en-US"/>
        </w:rPr>
        <w:t>com</w:t>
      </w:r>
    </w:p>
    <w:p w:rsidR="003C73F1" w:rsidRPr="004A6883" w:rsidRDefault="00EB2C93" w:rsidP="00356D29">
      <w:pPr>
        <w:pStyle w:val="aa"/>
        <w:jc w:val="both"/>
      </w:pPr>
      <w:r w:rsidRPr="004A6883">
        <w:t>Семёнова Диана</w:t>
      </w:r>
    </w:p>
    <w:p w:rsidR="0039092E" w:rsidRPr="00EB2C93" w:rsidRDefault="003C73F1" w:rsidP="00356D29">
      <w:pPr>
        <w:pStyle w:val="aa"/>
        <w:jc w:val="both"/>
      </w:pPr>
      <w:r>
        <w:t>Тел</w:t>
      </w:r>
      <w:r w:rsidR="00EB2C93" w:rsidRPr="0075654E">
        <w:t xml:space="preserve">.: </w:t>
      </w:r>
      <w:r w:rsidR="00EB2C93">
        <w:t>+7</w:t>
      </w:r>
      <w:r w:rsidR="001E4D3C">
        <w:t> (</w:t>
      </w:r>
      <w:r w:rsidR="00EB2C93">
        <w:t>931</w:t>
      </w:r>
      <w:r w:rsidR="001E4D3C">
        <w:t xml:space="preserve">) </w:t>
      </w:r>
      <w:r w:rsidR="00EB2C93">
        <w:t>314</w:t>
      </w:r>
      <w:r w:rsidR="001E4D3C">
        <w:t>-</w:t>
      </w:r>
      <w:r w:rsidR="00EB2C93">
        <w:t>62</w:t>
      </w:r>
      <w:r w:rsidR="001E4D3C">
        <w:t>-</w:t>
      </w:r>
      <w:r w:rsidR="00EB2C93">
        <w:t>82</w:t>
      </w:r>
    </w:p>
    <w:p w:rsidR="0075654E" w:rsidRPr="00C1790A" w:rsidRDefault="00D65F2C" w:rsidP="00456669">
      <w:pPr>
        <w:spacing w:after="0" w:line="240" w:lineRule="auto"/>
        <w:ind w:right="-20"/>
        <w:rPr>
          <w:rFonts w:ascii="Tahoma" w:eastAsia="Tahoma" w:hAnsi="Tahoma" w:cs="Tahoma"/>
          <w:b/>
          <w:bCs/>
          <w:sz w:val="20"/>
          <w:szCs w:val="20"/>
        </w:rPr>
      </w:pPr>
      <w:r w:rsidRPr="00537331">
        <w:rPr>
          <w:sz w:val="24"/>
          <w:szCs w:val="24"/>
          <w:lang w:val="en-US"/>
        </w:rPr>
        <w:t>E</w:t>
      </w:r>
      <w:r w:rsidRPr="00C1790A">
        <w:rPr>
          <w:sz w:val="24"/>
          <w:szCs w:val="24"/>
        </w:rPr>
        <w:t>-</w:t>
      </w:r>
      <w:r w:rsidR="0039092E" w:rsidRPr="00537331">
        <w:rPr>
          <w:sz w:val="24"/>
          <w:szCs w:val="24"/>
          <w:lang w:val="en-US"/>
        </w:rPr>
        <w:t>mail</w:t>
      </w:r>
      <w:r w:rsidR="0039092E" w:rsidRPr="00C1790A">
        <w:t>:</w:t>
      </w:r>
      <w:r w:rsidR="00537331" w:rsidRPr="00C1790A">
        <w:t xml:space="preserve"> </w:t>
      </w:r>
      <w:proofErr w:type="spellStart"/>
      <w:r w:rsidR="00EB2C93" w:rsidRPr="00537331">
        <w:rPr>
          <w:color w:val="4472C4" w:themeColor="accent5"/>
          <w:shd w:val="clear" w:color="auto" w:fill="FFFFFF"/>
          <w:lang w:val="en-US"/>
        </w:rPr>
        <w:t>dianasemenova</w:t>
      </w:r>
      <w:proofErr w:type="spellEnd"/>
      <w:r w:rsidR="00EB2C93" w:rsidRPr="00C1790A">
        <w:rPr>
          <w:color w:val="4472C4" w:themeColor="accent5"/>
          <w:shd w:val="clear" w:color="auto" w:fill="FFFFFF"/>
        </w:rPr>
        <w:t>@</w:t>
      </w:r>
      <w:proofErr w:type="spellStart"/>
      <w:r w:rsidR="00EB2C93" w:rsidRPr="00537331">
        <w:rPr>
          <w:color w:val="4472C4" w:themeColor="accent5"/>
          <w:shd w:val="clear" w:color="auto" w:fill="FFFFFF"/>
          <w:lang w:val="en-US"/>
        </w:rPr>
        <w:t>ro</w:t>
      </w:r>
      <w:proofErr w:type="spellEnd"/>
      <w:r w:rsidR="00EB2C93" w:rsidRPr="00C1790A">
        <w:rPr>
          <w:color w:val="4472C4" w:themeColor="accent5"/>
          <w:shd w:val="clear" w:color="auto" w:fill="FFFFFF"/>
        </w:rPr>
        <w:t>.</w:t>
      </w:r>
      <w:proofErr w:type="spellStart"/>
      <w:r w:rsidR="00EB2C93" w:rsidRPr="00537331">
        <w:rPr>
          <w:color w:val="4472C4" w:themeColor="accent5"/>
          <w:shd w:val="clear" w:color="auto" w:fill="FFFFFF"/>
          <w:lang w:val="en-US"/>
        </w:rPr>
        <w:t>ru</w:t>
      </w:r>
      <w:proofErr w:type="spellEnd"/>
      <w:r w:rsidR="0075654E" w:rsidRPr="00C1790A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sectPr w:rsidR="0075654E" w:rsidRPr="00C1790A" w:rsidSect="00456669">
      <w:pgSz w:w="1192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EB9"/>
    <w:multiLevelType w:val="multilevel"/>
    <w:tmpl w:val="A056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37D7C"/>
    <w:multiLevelType w:val="hybridMultilevel"/>
    <w:tmpl w:val="8ED8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77C"/>
    <w:multiLevelType w:val="hybridMultilevel"/>
    <w:tmpl w:val="8024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5C65"/>
    <w:multiLevelType w:val="multilevel"/>
    <w:tmpl w:val="C39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60258"/>
    <w:multiLevelType w:val="multilevel"/>
    <w:tmpl w:val="0BE8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36D46"/>
    <w:multiLevelType w:val="hybridMultilevel"/>
    <w:tmpl w:val="C9B0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C6074"/>
    <w:multiLevelType w:val="multilevel"/>
    <w:tmpl w:val="0DCA81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7">
    <w:nsid w:val="24824E91"/>
    <w:multiLevelType w:val="multilevel"/>
    <w:tmpl w:val="BFA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11642"/>
    <w:multiLevelType w:val="multilevel"/>
    <w:tmpl w:val="14FC6F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4346DE1"/>
    <w:multiLevelType w:val="multilevel"/>
    <w:tmpl w:val="2E3E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F2D7F"/>
    <w:multiLevelType w:val="multilevel"/>
    <w:tmpl w:val="4E8CAC0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  <w:sz w:val="20"/>
      </w:rPr>
    </w:lvl>
  </w:abstractNum>
  <w:abstractNum w:abstractNumId="11">
    <w:nsid w:val="42C42755"/>
    <w:multiLevelType w:val="multilevel"/>
    <w:tmpl w:val="54BC1D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442929F8"/>
    <w:multiLevelType w:val="multilevel"/>
    <w:tmpl w:val="B48C0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D0B74D2"/>
    <w:multiLevelType w:val="multilevel"/>
    <w:tmpl w:val="B5D647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4">
    <w:nsid w:val="4FF23CD0"/>
    <w:multiLevelType w:val="hybridMultilevel"/>
    <w:tmpl w:val="6944C1AE"/>
    <w:lvl w:ilvl="0" w:tplc="599E5368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40221"/>
    <w:multiLevelType w:val="multilevel"/>
    <w:tmpl w:val="D80266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F0E07"/>
    <w:multiLevelType w:val="multilevel"/>
    <w:tmpl w:val="AEDC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A781B"/>
    <w:multiLevelType w:val="hybridMultilevel"/>
    <w:tmpl w:val="F3D03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577C14"/>
    <w:multiLevelType w:val="hybridMultilevel"/>
    <w:tmpl w:val="ED2EB496"/>
    <w:lvl w:ilvl="0" w:tplc="D4CE93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61C09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2"/>
        <w:szCs w:val="22"/>
      </w:rPr>
    </w:lvl>
    <w:lvl w:ilvl="2" w:tplc="B7C46B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A2DCE"/>
    <w:multiLevelType w:val="multilevel"/>
    <w:tmpl w:val="E3B8A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EA70882"/>
    <w:multiLevelType w:val="multilevel"/>
    <w:tmpl w:val="98DA4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9E9584E"/>
    <w:multiLevelType w:val="hybridMultilevel"/>
    <w:tmpl w:val="E6B43BDC"/>
    <w:lvl w:ilvl="0" w:tplc="C53E576A">
      <w:start w:val="410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6BAC65A1"/>
    <w:multiLevelType w:val="multilevel"/>
    <w:tmpl w:val="B2562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C4E4245"/>
    <w:multiLevelType w:val="multilevel"/>
    <w:tmpl w:val="04A0E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25F74EB"/>
    <w:multiLevelType w:val="multilevel"/>
    <w:tmpl w:val="5A5CE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EF5F15"/>
    <w:multiLevelType w:val="hybridMultilevel"/>
    <w:tmpl w:val="5D34FF6C"/>
    <w:lvl w:ilvl="0" w:tplc="892863F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72078"/>
    <w:multiLevelType w:val="multilevel"/>
    <w:tmpl w:val="80D4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A06EF"/>
    <w:multiLevelType w:val="hybridMultilevel"/>
    <w:tmpl w:val="3B60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25"/>
  </w:num>
  <w:num w:numId="5">
    <w:abstractNumId w:val="0"/>
  </w:num>
  <w:num w:numId="6">
    <w:abstractNumId w:val="18"/>
  </w:num>
  <w:num w:numId="7">
    <w:abstractNumId w:val="24"/>
  </w:num>
  <w:num w:numId="8">
    <w:abstractNumId w:val="3"/>
  </w:num>
  <w:num w:numId="9">
    <w:abstractNumId w:val="9"/>
  </w:num>
  <w:num w:numId="10">
    <w:abstractNumId w:val="19"/>
  </w:num>
  <w:num w:numId="11">
    <w:abstractNumId w:val="4"/>
  </w:num>
  <w:num w:numId="12">
    <w:abstractNumId w:val="16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3"/>
  </w:num>
  <w:num w:numId="18">
    <w:abstractNumId w:val="8"/>
  </w:num>
  <w:num w:numId="19">
    <w:abstractNumId w:val="10"/>
  </w:num>
  <w:num w:numId="20">
    <w:abstractNumId w:val="23"/>
  </w:num>
  <w:num w:numId="21">
    <w:abstractNumId w:val="6"/>
  </w:num>
  <w:num w:numId="22">
    <w:abstractNumId w:val="11"/>
  </w:num>
  <w:num w:numId="23">
    <w:abstractNumId w:val="27"/>
  </w:num>
  <w:num w:numId="24">
    <w:abstractNumId w:val="2"/>
  </w:num>
  <w:num w:numId="25">
    <w:abstractNumId w:val="5"/>
  </w:num>
  <w:num w:numId="26">
    <w:abstractNumId w:val="17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650D"/>
    <w:rsid w:val="000228CD"/>
    <w:rsid w:val="00025292"/>
    <w:rsid w:val="00037895"/>
    <w:rsid w:val="000431A2"/>
    <w:rsid w:val="00051A0B"/>
    <w:rsid w:val="0006287A"/>
    <w:rsid w:val="00062F1B"/>
    <w:rsid w:val="000630BA"/>
    <w:rsid w:val="000665FA"/>
    <w:rsid w:val="0007614D"/>
    <w:rsid w:val="00076AC0"/>
    <w:rsid w:val="00085CB7"/>
    <w:rsid w:val="000D502B"/>
    <w:rsid w:val="000E4CFE"/>
    <w:rsid w:val="001047DD"/>
    <w:rsid w:val="001061C5"/>
    <w:rsid w:val="00111DC1"/>
    <w:rsid w:val="001219DF"/>
    <w:rsid w:val="00132E36"/>
    <w:rsid w:val="0014032F"/>
    <w:rsid w:val="001407A2"/>
    <w:rsid w:val="00161688"/>
    <w:rsid w:val="00190421"/>
    <w:rsid w:val="001945CA"/>
    <w:rsid w:val="001A25FB"/>
    <w:rsid w:val="001A6DF4"/>
    <w:rsid w:val="001E0636"/>
    <w:rsid w:val="001E4D3C"/>
    <w:rsid w:val="0021481E"/>
    <w:rsid w:val="002167DB"/>
    <w:rsid w:val="00225B1B"/>
    <w:rsid w:val="002312E4"/>
    <w:rsid w:val="00241F5B"/>
    <w:rsid w:val="00261C4D"/>
    <w:rsid w:val="00271334"/>
    <w:rsid w:val="00271543"/>
    <w:rsid w:val="00284733"/>
    <w:rsid w:val="00291178"/>
    <w:rsid w:val="00294B6F"/>
    <w:rsid w:val="002A01BC"/>
    <w:rsid w:val="002B786B"/>
    <w:rsid w:val="002C0590"/>
    <w:rsid w:val="002C4348"/>
    <w:rsid w:val="002D13A8"/>
    <w:rsid w:val="002D3191"/>
    <w:rsid w:val="00303A1D"/>
    <w:rsid w:val="0031296C"/>
    <w:rsid w:val="003166F3"/>
    <w:rsid w:val="003206F5"/>
    <w:rsid w:val="00347935"/>
    <w:rsid w:val="00356D29"/>
    <w:rsid w:val="0036643C"/>
    <w:rsid w:val="003737F7"/>
    <w:rsid w:val="0039092E"/>
    <w:rsid w:val="003A3BB4"/>
    <w:rsid w:val="003B0BAE"/>
    <w:rsid w:val="003C12D8"/>
    <w:rsid w:val="003C73F1"/>
    <w:rsid w:val="003E2745"/>
    <w:rsid w:val="003E54A2"/>
    <w:rsid w:val="003E656B"/>
    <w:rsid w:val="00410284"/>
    <w:rsid w:val="00423698"/>
    <w:rsid w:val="0043340C"/>
    <w:rsid w:val="00456669"/>
    <w:rsid w:val="00457F87"/>
    <w:rsid w:val="004607D4"/>
    <w:rsid w:val="00476395"/>
    <w:rsid w:val="004812C9"/>
    <w:rsid w:val="00484122"/>
    <w:rsid w:val="004A29C3"/>
    <w:rsid w:val="004A6883"/>
    <w:rsid w:val="004B6E54"/>
    <w:rsid w:val="004C1EC4"/>
    <w:rsid w:val="004E0156"/>
    <w:rsid w:val="004F3C5C"/>
    <w:rsid w:val="00503A50"/>
    <w:rsid w:val="00506C28"/>
    <w:rsid w:val="00511D60"/>
    <w:rsid w:val="00514C9C"/>
    <w:rsid w:val="00524A1D"/>
    <w:rsid w:val="00524F28"/>
    <w:rsid w:val="00537331"/>
    <w:rsid w:val="00545D7D"/>
    <w:rsid w:val="005537FB"/>
    <w:rsid w:val="00575285"/>
    <w:rsid w:val="00575EF5"/>
    <w:rsid w:val="005A5389"/>
    <w:rsid w:val="005D7574"/>
    <w:rsid w:val="005F63F3"/>
    <w:rsid w:val="0060116C"/>
    <w:rsid w:val="006122A2"/>
    <w:rsid w:val="006214FB"/>
    <w:rsid w:val="00655D7C"/>
    <w:rsid w:val="00675745"/>
    <w:rsid w:val="00692482"/>
    <w:rsid w:val="00695667"/>
    <w:rsid w:val="00696EBC"/>
    <w:rsid w:val="006B0C99"/>
    <w:rsid w:val="006C11DF"/>
    <w:rsid w:val="006E5066"/>
    <w:rsid w:val="006F544A"/>
    <w:rsid w:val="006F5CEE"/>
    <w:rsid w:val="006F745C"/>
    <w:rsid w:val="00705263"/>
    <w:rsid w:val="00725FD1"/>
    <w:rsid w:val="00730B13"/>
    <w:rsid w:val="007450C7"/>
    <w:rsid w:val="00747DD8"/>
    <w:rsid w:val="0075654E"/>
    <w:rsid w:val="007706E2"/>
    <w:rsid w:val="00772CA9"/>
    <w:rsid w:val="007778AA"/>
    <w:rsid w:val="007810A2"/>
    <w:rsid w:val="00783D1F"/>
    <w:rsid w:val="007B0B28"/>
    <w:rsid w:val="007C0713"/>
    <w:rsid w:val="007F5C5A"/>
    <w:rsid w:val="007F6FD8"/>
    <w:rsid w:val="0080551A"/>
    <w:rsid w:val="00805547"/>
    <w:rsid w:val="00813C69"/>
    <w:rsid w:val="00813FA5"/>
    <w:rsid w:val="0081650D"/>
    <w:rsid w:val="00826ECF"/>
    <w:rsid w:val="00860472"/>
    <w:rsid w:val="008631FC"/>
    <w:rsid w:val="00875C97"/>
    <w:rsid w:val="00880F46"/>
    <w:rsid w:val="00883286"/>
    <w:rsid w:val="00897266"/>
    <w:rsid w:val="008D2D63"/>
    <w:rsid w:val="008D324F"/>
    <w:rsid w:val="008E4E0A"/>
    <w:rsid w:val="009028DB"/>
    <w:rsid w:val="00911676"/>
    <w:rsid w:val="009124C1"/>
    <w:rsid w:val="009154FF"/>
    <w:rsid w:val="009157C6"/>
    <w:rsid w:val="0093468F"/>
    <w:rsid w:val="00936246"/>
    <w:rsid w:val="00946CF6"/>
    <w:rsid w:val="00952968"/>
    <w:rsid w:val="00955BDF"/>
    <w:rsid w:val="00963842"/>
    <w:rsid w:val="00966162"/>
    <w:rsid w:val="00966DBF"/>
    <w:rsid w:val="009715C1"/>
    <w:rsid w:val="00983617"/>
    <w:rsid w:val="009A53B4"/>
    <w:rsid w:val="009B4ABD"/>
    <w:rsid w:val="009D20D6"/>
    <w:rsid w:val="009D4D50"/>
    <w:rsid w:val="009D63E9"/>
    <w:rsid w:val="009E0278"/>
    <w:rsid w:val="009E06B0"/>
    <w:rsid w:val="00A05A2B"/>
    <w:rsid w:val="00A16B18"/>
    <w:rsid w:val="00A16ED9"/>
    <w:rsid w:val="00A171E9"/>
    <w:rsid w:val="00A24419"/>
    <w:rsid w:val="00A24E0B"/>
    <w:rsid w:val="00A30660"/>
    <w:rsid w:val="00A35178"/>
    <w:rsid w:val="00A377F0"/>
    <w:rsid w:val="00A424EA"/>
    <w:rsid w:val="00A44E53"/>
    <w:rsid w:val="00A550D9"/>
    <w:rsid w:val="00A5675B"/>
    <w:rsid w:val="00A84638"/>
    <w:rsid w:val="00A93F1C"/>
    <w:rsid w:val="00A9445F"/>
    <w:rsid w:val="00AA02AA"/>
    <w:rsid w:val="00AC1825"/>
    <w:rsid w:val="00AE3275"/>
    <w:rsid w:val="00AE5895"/>
    <w:rsid w:val="00AE743E"/>
    <w:rsid w:val="00AE7B5A"/>
    <w:rsid w:val="00AF0A61"/>
    <w:rsid w:val="00AF2CDD"/>
    <w:rsid w:val="00B13F77"/>
    <w:rsid w:val="00B2379A"/>
    <w:rsid w:val="00B42376"/>
    <w:rsid w:val="00B6738C"/>
    <w:rsid w:val="00B70049"/>
    <w:rsid w:val="00B75166"/>
    <w:rsid w:val="00B80928"/>
    <w:rsid w:val="00B87893"/>
    <w:rsid w:val="00B94437"/>
    <w:rsid w:val="00B945C3"/>
    <w:rsid w:val="00BB554F"/>
    <w:rsid w:val="00BC05DB"/>
    <w:rsid w:val="00BE78CB"/>
    <w:rsid w:val="00BF2E7E"/>
    <w:rsid w:val="00C01F24"/>
    <w:rsid w:val="00C16A43"/>
    <w:rsid w:val="00C1790A"/>
    <w:rsid w:val="00C23817"/>
    <w:rsid w:val="00C2495E"/>
    <w:rsid w:val="00C44334"/>
    <w:rsid w:val="00C44828"/>
    <w:rsid w:val="00C501E6"/>
    <w:rsid w:val="00C75EE9"/>
    <w:rsid w:val="00CA6617"/>
    <w:rsid w:val="00CB3B65"/>
    <w:rsid w:val="00CB54C9"/>
    <w:rsid w:val="00CC4D63"/>
    <w:rsid w:val="00CC68F7"/>
    <w:rsid w:val="00CE262D"/>
    <w:rsid w:val="00CE58A1"/>
    <w:rsid w:val="00D13D97"/>
    <w:rsid w:val="00D249C9"/>
    <w:rsid w:val="00D31BDD"/>
    <w:rsid w:val="00D51634"/>
    <w:rsid w:val="00D51AB4"/>
    <w:rsid w:val="00D54079"/>
    <w:rsid w:val="00D659B7"/>
    <w:rsid w:val="00D65F2C"/>
    <w:rsid w:val="00D74AFD"/>
    <w:rsid w:val="00D76EC5"/>
    <w:rsid w:val="00D82DD9"/>
    <w:rsid w:val="00DA2DE5"/>
    <w:rsid w:val="00DA7D17"/>
    <w:rsid w:val="00DB0FC2"/>
    <w:rsid w:val="00DB2039"/>
    <w:rsid w:val="00DB77BC"/>
    <w:rsid w:val="00DC4BD8"/>
    <w:rsid w:val="00DD0A8F"/>
    <w:rsid w:val="00DD5BC9"/>
    <w:rsid w:val="00DF2CD7"/>
    <w:rsid w:val="00E10804"/>
    <w:rsid w:val="00E1712A"/>
    <w:rsid w:val="00E20887"/>
    <w:rsid w:val="00E274A8"/>
    <w:rsid w:val="00E320BC"/>
    <w:rsid w:val="00E36251"/>
    <w:rsid w:val="00E53C49"/>
    <w:rsid w:val="00E57DE7"/>
    <w:rsid w:val="00E6026D"/>
    <w:rsid w:val="00EA4058"/>
    <w:rsid w:val="00EB0FB9"/>
    <w:rsid w:val="00EB2C93"/>
    <w:rsid w:val="00ED55F1"/>
    <w:rsid w:val="00EF3717"/>
    <w:rsid w:val="00EF3D8A"/>
    <w:rsid w:val="00F340EC"/>
    <w:rsid w:val="00F625FA"/>
    <w:rsid w:val="00F74EE7"/>
    <w:rsid w:val="00F834E1"/>
    <w:rsid w:val="00F83526"/>
    <w:rsid w:val="00F8723E"/>
    <w:rsid w:val="00F90CA9"/>
    <w:rsid w:val="00F94AAD"/>
    <w:rsid w:val="00F95607"/>
    <w:rsid w:val="00FC1F63"/>
    <w:rsid w:val="00FC6CB5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76E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0BA"/>
    <w:rPr>
      <w:sz w:val="22"/>
      <w:szCs w:val="22"/>
    </w:rPr>
  </w:style>
  <w:style w:type="paragraph" w:styleId="a4">
    <w:name w:val="List Paragraph"/>
    <w:basedOn w:val="a"/>
    <w:uiPriority w:val="34"/>
    <w:qFormat/>
    <w:rsid w:val="00C23817"/>
    <w:pPr>
      <w:ind w:left="720"/>
      <w:contextualSpacing/>
    </w:pPr>
  </w:style>
  <w:style w:type="table" w:styleId="a5">
    <w:name w:val="Table Grid"/>
    <w:basedOn w:val="a1"/>
    <w:uiPriority w:val="59"/>
    <w:rsid w:val="009B4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67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5675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5675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link w:val="a8"/>
    <w:rsid w:val="00A5675B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Normal (Web)"/>
    <w:basedOn w:val="a"/>
    <w:uiPriority w:val="99"/>
    <w:unhideWhenUsed/>
    <w:rsid w:val="00A56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D76E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ac"/>
    <w:rsid w:val="00BE78C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link w:val="ab"/>
    <w:rsid w:val="00BE78CB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header"/>
    <w:basedOn w:val="a"/>
    <w:link w:val="ae"/>
    <w:rsid w:val="0034793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Верхний колонтитул Знак"/>
    <w:link w:val="ad"/>
    <w:rsid w:val="00347935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rsid w:val="0034793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A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01BC"/>
    <w:rPr>
      <w:rFonts w:ascii="Courier New" w:eastAsia="Times New Roman" w:hAnsi="Courier New" w:cs="Times New Roman"/>
      <w:sz w:val="20"/>
      <w:szCs w:val="20"/>
    </w:rPr>
  </w:style>
  <w:style w:type="paragraph" w:styleId="af0">
    <w:name w:val="Document Map"/>
    <w:basedOn w:val="a"/>
    <w:semiHidden/>
    <w:rsid w:val="004A2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Strong"/>
    <w:uiPriority w:val="22"/>
    <w:qFormat/>
    <w:rsid w:val="00966162"/>
    <w:rPr>
      <w:b/>
      <w:bCs/>
    </w:rPr>
  </w:style>
  <w:style w:type="character" w:customStyle="1" w:styleId="b-message-heademail">
    <w:name w:val="b-message-head__email"/>
    <w:basedOn w:val="a0"/>
    <w:rsid w:val="00A24419"/>
  </w:style>
  <w:style w:type="paragraph" w:customStyle="1" w:styleId="p13">
    <w:name w:val="p13"/>
    <w:basedOn w:val="a"/>
    <w:rsid w:val="00043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festival@expoli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expoli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on-grad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lilia.gaponov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dacoantonio@indacotrav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E50E-B1DA-47E0-B288-6EC8C270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/>
  <LinksUpToDate>false</LinksUpToDate>
  <CharactersWithSpaces>12064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mailto:festival@expolin.com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Пользователь</dc:creator>
  <cp:keywords/>
  <cp:lastModifiedBy>nadlooshi</cp:lastModifiedBy>
  <cp:revision>10</cp:revision>
  <cp:lastPrinted>2015-04-17T12:12:00Z</cp:lastPrinted>
  <dcterms:created xsi:type="dcterms:W3CDTF">2016-01-26T15:03:00Z</dcterms:created>
  <dcterms:modified xsi:type="dcterms:W3CDTF">2016-04-07T10:00:00Z</dcterms:modified>
</cp:coreProperties>
</file>